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90044F" w:rsidP="002A3FD7">
            <w:pPr>
              <w:ind w:firstLine="176"/>
              <w:rPr>
                <w:rFonts w:ascii="Times New Roman" w:hAnsi="Times New Roman" w:cs="Times New Roman"/>
                <w:sz w:val="28"/>
                <w:szCs w:val="28"/>
              </w:rPr>
            </w:pPr>
            <w:r w:rsidRPr="0090044F">
              <w:rPr>
                <w:rFonts w:ascii="Times New Roman" w:eastAsia="Times New Roman" w:hAnsi="Times New Roman" w:cs="Times New Roman"/>
                <w:noProof/>
                <w:color w:val="auto"/>
                <w:sz w:val="20"/>
                <w:szCs w:val="20"/>
                <w:lang w:bidi="ar-SA"/>
              </w:rPr>
              <w:drawing>
                <wp:inline distT="0" distB="0" distL="0" distR="0" wp14:anchorId="4413B4C7" wp14:editId="430B0797">
                  <wp:extent cx="882650" cy="12401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7D10A8" w:rsidRDefault="0090044F"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7D10A8">
              <w:rPr>
                <w:rFonts w:ascii="Times New Roman" w:hAnsi="Times New Roman" w:cs="Times New Roman"/>
                <w:b/>
              </w:rPr>
              <w:t>втономная некоммерческая образовательная организация</w:t>
            </w:r>
          </w:p>
          <w:p w:rsidR="002A3FD7" w:rsidRPr="007D10A8" w:rsidRDefault="002A3FD7" w:rsidP="002A3FD7">
            <w:pPr>
              <w:spacing w:line="360" w:lineRule="auto"/>
              <w:jc w:val="center"/>
              <w:rPr>
                <w:rFonts w:ascii="Times New Roman" w:hAnsi="Times New Roman" w:cs="Times New Roman"/>
                <w:b/>
              </w:rPr>
            </w:pPr>
            <w:r w:rsidRPr="007D10A8">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Default="002A3FD7" w:rsidP="002A3FD7">
            <w:pPr>
              <w:spacing w:line="360" w:lineRule="auto"/>
              <w:ind w:firstLine="176"/>
              <w:rPr>
                <w:rFonts w:ascii="Times New Roman" w:hAnsi="Times New Roman" w:cs="Times New Roman"/>
                <w:sz w:val="28"/>
                <w:szCs w:val="28"/>
              </w:rPr>
            </w:pPr>
          </w:p>
          <w:p w:rsidR="00C46450" w:rsidRPr="002A3FD7" w:rsidRDefault="00C46450"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9623"/>
      </w:tblGrid>
      <w:tr w:rsidR="002A3FD7" w:rsidRPr="002A3FD7" w:rsidTr="002A3FD7">
        <w:tc>
          <w:tcPr>
            <w:tcW w:w="9853"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BD696A">
              <w:rPr>
                <w:rFonts w:ascii="Times New Roman" w:hAnsi="Times New Roman" w:cs="Times New Roman"/>
                <w:b/>
                <w:sz w:val="28"/>
                <w:szCs w:val="28"/>
              </w:rPr>
              <w:t xml:space="preserve">            </w:t>
            </w:r>
            <w:r w:rsidR="00423986">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BD696A">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Pr="002A3FD7">
              <w:rPr>
                <w:rFonts w:ascii="Times New Roman" w:hAnsi="Times New Roman" w:cs="Times New Roman"/>
                <w:sz w:val="28"/>
                <w:szCs w:val="28"/>
              </w:rPr>
              <w:t xml:space="preserve"> Проректор</w:t>
            </w:r>
            <w:r w:rsidR="00BD696A">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7778E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00A61B6E">
              <w:rPr>
                <w:rFonts w:ascii="Times New Roman" w:hAnsi="Times New Roman" w:cs="Times New Roman"/>
                <w:sz w:val="28"/>
                <w:szCs w:val="28"/>
              </w:rPr>
              <w:t xml:space="preserve">      </w:t>
            </w:r>
            <w:r w:rsidR="007778EF">
              <w:rPr>
                <w:rFonts w:ascii="Times New Roman" w:hAnsi="Times New Roman" w:cs="Times New Roman"/>
                <w:sz w:val="28"/>
                <w:szCs w:val="28"/>
              </w:rPr>
              <w:t xml:space="preserve"> </w:t>
            </w:r>
            <w:r w:rsidR="00A61B6E" w:rsidRPr="00A61B6E">
              <w:rPr>
                <w:rFonts w:ascii="Calibri" w:eastAsia="Calibri" w:hAnsi="Calibri" w:cs="Times New Roman"/>
                <w:noProof/>
                <w:color w:val="auto"/>
                <w:sz w:val="22"/>
                <w:szCs w:val="22"/>
                <w:u w:val="single"/>
                <w:lang w:bidi="ar-SA"/>
              </w:rPr>
              <w:drawing>
                <wp:inline distT="0" distB="0" distL="0" distR="0" wp14:anchorId="7895D45B" wp14:editId="2700902F">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7778EF">
              <w:rPr>
                <w:rFonts w:ascii="Times New Roman" w:hAnsi="Times New Roman" w:cs="Times New Roman"/>
                <w:sz w:val="28"/>
                <w:szCs w:val="28"/>
              </w:rPr>
              <w:t xml:space="preserve">   </w:t>
            </w:r>
            <w:r w:rsidRPr="007778EF">
              <w:rPr>
                <w:rFonts w:ascii="Times New Roman" w:hAnsi="Times New Roman" w:cs="Times New Roman"/>
                <w:sz w:val="28"/>
                <w:szCs w:val="28"/>
              </w:rPr>
              <w:t>Л.В. Ватлина</w:t>
            </w:r>
          </w:p>
          <w:p w:rsidR="002A3FD7" w:rsidRPr="002A3FD7" w:rsidRDefault="00BD696A"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90044F">
              <w:rPr>
                <w:rFonts w:ascii="Times New Roman" w:hAnsi="Times New Roman" w:cs="Times New Roman"/>
                <w:sz w:val="28"/>
                <w:szCs w:val="28"/>
              </w:rPr>
              <w:t xml:space="preserve">       </w:t>
            </w:r>
            <w:r w:rsidR="0090044F" w:rsidRPr="0090044F">
              <w:rPr>
                <w:rFonts w:ascii="Times New Roman" w:eastAsia="Courier New" w:hAnsi="Times New Roman" w:cs="Times New Roman"/>
                <w:sz w:val="28"/>
                <w:szCs w:val="28"/>
                <w:lang w:bidi="ar-SA"/>
              </w:rPr>
              <w:t>28 мая 2025г.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7D10A8" w:rsidRPr="002A3FD7" w:rsidRDefault="007D10A8"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90044F" w:rsidRPr="0090044F" w:rsidRDefault="0090044F" w:rsidP="0090044F">
            <w:pPr>
              <w:widowControl/>
              <w:jc w:val="center"/>
              <w:rPr>
                <w:rFonts w:ascii="Times New Roman" w:eastAsia="Times New Roman" w:hAnsi="Times New Roman" w:cs="Times New Roman"/>
                <w:b/>
                <w:sz w:val="28"/>
                <w:szCs w:val="28"/>
                <w:lang w:eastAsia="en-US" w:bidi="ar-SA"/>
              </w:rPr>
            </w:pPr>
            <w:r w:rsidRPr="0090044F">
              <w:rPr>
                <w:rFonts w:ascii="Times New Roman" w:eastAsia="Times New Roman" w:hAnsi="Times New Roman" w:cs="Times New Roman"/>
                <w:b/>
                <w:sz w:val="28"/>
                <w:szCs w:val="28"/>
                <w:lang w:eastAsia="en-US" w:bidi="ar-SA"/>
              </w:rPr>
              <w:t xml:space="preserve">РАБОЧАЯ ПРОГРАММА </w:t>
            </w:r>
          </w:p>
          <w:p w:rsidR="002A3FD7" w:rsidRDefault="0090044F" w:rsidP="00900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eastAsia="Times New Roman" w:hAnsi="Times New Roman" w:cs="Times New Roman"/>
                <w:b/>
                <w:sz w:val="28"/>
                <w:szCs w:val="28"/>
                <w:lang w:eastAsia="en-US" w:bidi="ar-SA"/>
              </w:rPr>
            </w:pPr>
            <w:r w:rsidRPr="0090044F">
              <w:rPr>
                <w:rFonts w:ascii="Times New Roman" w:eastAsia="Times New Roman" w:hAnsi="Times New Roman" w:cs="Times New Roman"/>
                <w:b/>
                <w:bCs/>
                <w:caps/>
                <w:color w:val="auto"/>
                <w:sz w:val="28"/>
                <w:szCs w:val="28"/>
                <w:lang w:eastAsia="en-US" w:bidi="ar-SA"/>
              </w:rPr>
              <w:t>ОБЩЕОБРАЗОВАТЕЛЬНОЙ</w:t>
            </w:r>
            <w:r w:rsidRPr="0090044F">
              <w:rPr>
                <w:rFonts w:ascii="Times New Roman" w:eastAsia="Times New Roman" w:hAnsi="Times New Roman" w:cs="Times New Roman"/>
                <w:b/>
                <w:sz w:val="28"/>
                <w:szCs w:val="28"/>
                <w:lang w:eastAsia="en-US" w:bidi="ar-SA"/>
              </w:rPr>
              <w:t xml:space="preserve"> ДИСЦИПЛИНЫ</w:t>
            </w:r>
          </w:p>
          <w:p w:rsidR="0090044F" w:rsidRPr="002A3FD7" w:rsidRDefault="0090044F" w:rsidP="00900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sz w:val="28"/>
                <w:szCs w:val="28"/>
              </w:rPr>
            </w:pPr>
            <w:r w:rsidRPr="002A3FD7">
              <w:rPr>
                <w:rFonts w:ascii="Times New Roman" w:hAnsi="Times New Roman" w:cs="Times New Roman"/>
                <w:b/>
                <w:sz w:val="28"/>
                <w:szCs w:val="28"/>
              </w:rPr>
              <w:t xml:space="preserve"> </w:t>
            </w:r>
            <w:r w:rsidR="00A12788">
              <w:rPr>
                <w:rFonts w:ascii="Times New Roman" w:hAnsi="Times New Roman" w:cs="Times New Roman"/>
                <w:b/>
                <w:sz w:val="28"/>
                <w:szCs w:val="28"/>
              </w:rPr>
              <w:t>ОД</w:t>
            </w:r>
            <w:r w:rsidR="007D10A8">
              <w:rPr>
                <w:rFonts w:ascii="Times New Roman" w:hAnsi="Times New Roman" w:cs="Times New Roman"/>
                <w:b/>
                <w:sz w:val="28"/>
                <w:szCs w:val="28"/>
              </w:rPr>
              <w:t xml:space="preserve">. 07 </w:t>
            </w:r>
            <w:r w:rsidR="0090044F">
              <w:rPr>
                <w:rFonts w:ascii="Times New Roman" w:hAnsi="Times New Roman" w:cs="Times New Roman"/>
                <w:b/>
                <w:sz w:val="28"/>
                <w:szCs w:val="28"/>
              </w:rPr>
              <w:t>МАТЕМАТИКА</w:t>
            </w:r>
            <w:r w:rsidR="0090044F" w:rsidRPr="002A3FD7">
              <w:rPr>
                <w:rFonts w:ascii="Times New Roman" w:hAnsi="Times New Roman" w:cs="Times New Roman"/>
                <w:b/>
                <w:sz w:val="28"/>
                <w:szCs w:val="28"/>
              </w:rPr>
              <w:t xml:space="preserve"> </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 xml:space="preserve">по специальности </w:t>
      </w:r>
    </w:p>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среднего профессионального образования</w:t>
      </w:r>
    </w:p>
    <w:p w:rsidR="00BD696A" w:rsidRPr="00BD696A" w:rsidRDefault="00BD696A" w:rsidP="00BD696A">
      <w:pPr>
        <w:widowControl/>
        <w:spacing w:before="240" w:line="360" w:lineRule="auto"/>
        <w:jc w:val="center"/>
        <w:rPr>
          <w:rFonts w:ascii="Times New Roman" w:eastAsia="Times New Roman" w:hAnsi="Times New Roman" w:cs="Times New Roman"/>
          <w:b/>
          <w:color w:val="auto"/>
          <w:sz w:val="28"/>
          <w:szCs w:val="28"/>
          <w:lang w:eastAsia="en-US" w:bidi="ar-SA"/>
        </w:rPr>
      </w:pPr>
      <w:r w:rsidRPr="00BD696A">
        <w:rPr>
          <w:rFonts w:ascii="Times New Roman" w:eastAsia="Times New Roman" w:hAnsi="Times New Roman" w:cs="Times New Roman"/>
          <w:b/>
          <w:bCs/>
          <w:color w:val="auto"/>
          <w:sz w:val="28"/>
          <w:szCs w:val="28"/>
          <w:lang w:eastAsia="en-US" w:bidi="ar-SA"/>
        </w:rPr>
        <w:t>09.02.07 Информационные системы и программирование</w:t>
      </w:r>
    </w:p>
    <w:p w:rsidR="00BD696A" w:rsidRPr="00BD696A" w:rsidRDefault="00BD696A" w:rsidP="00BD696A">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BD696A">
        <w:rPr>
          <w:rFonts w:ascii="Times New Roman" w:eastAsia="Times New Roman" w:hAnsi="Times New Roman" w:cs="Times New Roman"/>
          <w:bCs/>
          <w:color w:val="auto"/>
          <w:sz w:val="28"/>
          <w:szCs w:val="28"/>
          <w:lang w:eastAsia="en-US" w:bidi="ar-SA"/>
        </w:rPr>
        <w:t xml:space="preserve">квалификация выпускника </w:t>
      </w:r>
    </w:p>
    <w:p w:rsidR="002A3FD7" w:rsidRPr="002A3FD7" w:rsidRDefault="00BD696A" w:rsidP="00BD696A">
      <w:pPr>
        <w:spacing w:line="276" w:lineRule="auto"/>
        <w:jc w:val="center"/>
        <w:rPr>
          <w:rFonts w:ascii="Times New Roman" w:hAnsi="Times New Roman" w:cs="Times New Roman"/>
          <w:sz w:val="28"/>
          <w:szCs w:val="28"/>
        </w:rPr>
      </w:pPr>
      <w:r w:rsidRPr="00BD696A">
        <w:rPr>
          <w:rFonts w:ascii="Times New Roman" w:eastAsia="Times New Roman" w:hAnsi="Times New Roman" w:cs="Times New Roman"/>
          <w:bCs/>
          <w:color w:val="auto"/>
          <w:sz w:val="28"/>
          <w:szCs w:val="28"/>
          <w:lang w:eastAsia="en-US" w:bidi="ar-SA"/>
        </w:rPr>
        <w:t>Специалист по информационным системам</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BD696A" w:rsidRPr="002A3FD7" w:rsidRDefault="00BD696A"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BD696A"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90044F">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7D10A8">
                  <w:pPr>
                    <w:tabs>
                      <w:tab w:val="left" w:pos="9356"/>
                    </w:tabs>
                    <w:ind w:right="339" w:firstLine="709"/>
                    <w:jc w:val="both"/>
                    <w:rPr>
                      <w:rFonts w:ascii="Times New Roman" w:hAnsi="Times New Roman" w:cs="Times New Roman"/>
                      <w:sz w:val="28"/>
                      <w:szCs w:val="28"/>
                    </w:rPr>
                  </w:pPr>
                  <w:r w:rsidRPr="002A3FD7">
                    <w:rPr>
                      <w:rFonts w:ascii="Times New Roman" w:hAnsi="Times New Roman" w:cs="Times New Roman"/>
                      <w:sz w:val="28"/>
                      <w:szCs w:val="28"/>
                    </w:rPr>
                    <w:lastRenderedPageBreak/>
                    <w:t>Рабоча</w:t>
                  </w:r>
                  <w:r w:rsidR="007D10A8">
                    <w:rPr>
                      <w:rFonts w:ascii="Times New Roman" w:hAnsi="Times New Roman" w:cs="Times New Roman"/>
                      <w:sz w:val="28"/>
                      <w:szCs w:val="28"/>
                    </w:rPr>
                    <w:t xml:space="preserve">я программа </w:t>
                  </w:r>
                  <w:r w:rsidR="00A12788" w:rsidRPr="00A12788">
                    <w:rPr>
                      <w:rFonts w:ascii="Times New Roman" w:eastAsia="Times New Roman" w:hAnsi="Times New Roman" w:cs="Times New Roman"/>
                      <w:sz w:val="28"/>
                      <w:szCs w:val="20"/>
                      <w:lang w:eastAsia="en-US" w:bidi="ar-SA"/>
                    </w:rPr>
                    <w:t>общеобразовательной</w:t>
                  </w:r>
                  <w:r w:rsidR="007D10A8">
                    <w:rPr>
                      <w:rFonts w:ascii="Times New Roman" w:hAnsi="Times New Roman" w:cs="Times New Roman"/>
                      <w:sz w:val="28"/>
                      <w:szCs w:val="28"/>
                    </w:rPr>
                    <w:t xml:space="preserve"> дисциплины </w:t>
                  </w:r>
                  <w:r w:rsidR="007D10A8">
                    <w:rPr>
                      <w:rFonts w:ascii="Times New Roman" w:hAnsi="Times New Roman" w:cs="Times New Roman"/>
                      <w:i/>
                      <w:spacing w:val="-6"/>
                      <w:sz w:val="28"/>
                      <w:szCs w:val="28"/>
                    </w:rPr>
                    <w:t>Математика</w:t>
                  </w:r>
                  <w:r w:rsidRPr="002A3FD7">
                    <w:rPr>
                      <w:rFonts w:ascii="Times New Roman" w:hAnsi="Times New Roman" w:cs="Times New Roman"/>
                      <w:sz w:val="28"/>
                      <w:szCs w:val="28"/>
                    </w:rPr>
                    <w:t xml:space="preserve"> 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w:t>
                  </w:r>
                  <w:r w:rsidR="00A61B6E">
                    <w:rPr>
                      <w:rFonts w:ascii="Times New Roman" w:hAnsi="Times New Roman" w:cs="Times New Roman"/>
                      <w:sz w:val="28"/>
                      <w:szCs w:val="28"/>
                    </w:rPr>
                    <w:t>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BD696A" w:rsidRPr="00BD696A">
                    <w:rPr>
                      <w:rFonts w:ascii="Times New Roman" w:eastAsia="Times New Roman" w:hAnsi="Times New Roman" w:cs="Times New Roman"/>
                      <w:sz w:val="28"/>
                      <w:szCs w:val="28"/>
                      <w:lang w:eastAsia="en-US" w:bidi="ar-SA"/>
                    </w:rPr>
                    <w:t>09.02.07 Информационные системы и программирование, утвержденного приказом Минобрнауки Российской</w:t>
                  </w:r>
                  <w:r w:rsidR="00BD696A">
                    <w:rPr>
                      <w:rFonts w:ascii="Times New Roman" w:eastAsia="Times New Roman" w:hAnsi="Times New Roman" w:cs="Times New Roman"/>
                      <w:sz w:val="28"/>
                      <w:szCs w:val="28"/>
                      <w:lang w:eastAsia="en-US" w:bidi="ar-SA"/>
                    </w:rPr>
                    <w:t xml:space="preserve"> Федерации от 09.12.2016 № 1547</w:t>
                  </w:r>
                  <w:r w:rsidRPr="002A3FD7">
                    <w:rPr>
                      <w:rFonts w:ascii="Times New Roman" w:hAnsi="Times New Roman" w:cs="Times New Roman"/>
                      <w:sz w:val="28"/>
                      <w:szCs w:val="28"/>
                    </w:rPr>
                    <w:t>.</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90044F" w:rsidRPr="0090044F" w:rsidRDefault="0090044F" w:rsidP="0090044F">
            <w:pPr>
              <w:rPr>
                <w:rFonts w:ascii="Times New Roman" w:hAnsi="Times New Roman" w:cs="Times New Roman"/>
                <w:sz w:val="28"/>
              </w:rPr>
            </w:pPr>
            <w:proofErr w:type="spellStart"/>
            <w:r w:rsidRPr="0090044F">
              <w:rPr>
                <w:rFonts w:ascii="Times New Roman" w:hAnsi="Times New Roman" w:cs="Times New Roman"/>
                <w:sz w:val="28"/>
              </w:rPr>
              <w:t>Баланчук</w:t>
            </w:r>
            <w:proofErr w:type="spellEnd"/>
            <w:r w:rsidRPr="0090044F">
              <w:rPr>
                <w:rFonts w:ascii="Times New Roman" w:hAnsi="Times New Roman" w:cs="Times New Roman"/>
                <w:sz w:val="28"/>
              </w:rPr>
              <w:t xml:space="preserve"> Т.Т., к.т.н., доцент кафедры статистики и математики</w:t>
            </w:r>
          </w:p>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90044F" w:rsidRPr="0090044F" w:rsidRDefault="0090044F" w:rsidP="0090044F">
                  <w:pPr>
                    <w:rPr>
                      <w:rFonts w:ascii="Times New Roman" w:hAnsi="Times New Roman" w:cs="Times New Roman"/>
                      <w:sz w:val="28"/>
                    </w:rPr>
                  </w:pPr>
                  <w:r w:rsidRPr="0090044F">
                    <w:rPr>
                      <w:rFonts w:ascii="Times New Roman" w:hAnsi="Times New Roman" w:cs="Times New Roman"/>
                      <w:sz w:val="28"/>
                    </w:rPr>
                    <w:t>Н.Н. Беляева, старший преподаватель 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 xml:space="preserve">Рабочая программа </w:t>
      </w:r>
      <w:r w:rsidR="00A12788" w:rsidRPr="00A12788">
        <w:rPr>
          <w:rFonts w:ascii="Times New Roman" w:eastAsia="Times New Roman" w:hAnsi="Times New Roman" w:cs="Times New Roman"/>
          <w:sz w:val="28"/>
          <w:szCs w:val="20"/>
          <w:lang w:eastAsia="en-US" w:bidi="ar-SA"/>
        </w:rPr>
        <w:t>общеобразовательной</w:t>
      </w:r>
      <w:r w:rsidRPr="002A3FD7">
        <w:rPr>
          <w:rFonts w:ascii="Times New Roman" w:hAnsi="Times New Roman" w:cs="Times New Roman"/>
          <w:sz w:val="28"/>
          <w:szCs w:val="28"/>
        </w:rPr>
        <w:t xml:space="preserve"> дисциплины </w:t>
      </w:r>
      <w:r w:rsidR="00A12788">
        <w:rPr>
          <w:rFonts w:ascii="Times New Roman" w:hAnsi="Times New Roman" w:cs="Times New Roman"/>
          <w:i/>
          <w:sz w:val="28"/>
          <w:szCs w:val="28"/>
        </w:rPr>
        <w:t>ОД</w:t>
      </w:r>
      <w:r w:rsidR="00A61B6E">
        <w:rPr>
          <w:rFonts w:ascii="Times New Roman" w:hAnsi="Times New Roman" w:cs="Times New Roman"/>
          <w:i/>
          <w:sz w:val="28"/>
          <w:szCs w:val="28"/>
        </w:rPr>
        <w:t>.</w:t>
      </w:r>
      <w:r w:rsidR="00D462D4" w:rsidRPr="00D462D4">
        <w:rPr>
          <w:rFonts w:ascii="Times New Roman" w:hAnsi="Times New Roman" w:cs="Times New Roman"/>
          <w:i/>
          <w:sz w:val="28"/>
          <w:szCs w:val="28"/>
        </w:rPr>
        <w:t xml:space="preserve">07 </w:t>
      </w:r>
      <w:r w:rsidR="007D10A8" w:rsidRPr="00D462D4">
        <w:rPr>
          <w:rFonts w:ascii="Times New Roman" w:hAnsi="Times New Roman" w:cs="Times New Roman"/>
          <w:i/>
          <w:spacing w:val="-6"/>
          <w:sz w:val="28"/>
          <w:szCs w:val="28"/>
        </w:rPr>
        <w:t>Математика</w:t>
      </w:r>
      <w:r w:rsidR="007D10A8">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 </w:t>
      </w:r>
      <w:proofErr w:type="gramStart"/>
      <w:r w:rsidRPr="002A3FD7">
        <w:rPr>
          <w:rFonts w:ascii="Times New Roman" w:hAnsi="Times New Roman" w:cs="Times New Roman"/>
          <w:sz w:val="28"/>
          <w:szCs w:val="28"/>
        </w:rPr>
        <w:t>рассмотрена и одобрена</w:t>
      </w:r>
      <w:proofErr w:type="gramEnd"/>
      <w:r w:rsidRPr="002A3FD7">
        <w:rPr>
          <w:rFonts w:ascii="Times New Roman" w:hAnsi="Times New Roman" w:cs="Times New Roman"/>
          <w:sz w:val="28"/>
          <w:szCs w:val="28"/>
        </w:rPr>
        <w:t xml:space="preserve"> на заседании кафедры статистики и математики, протокол  </w:t>
      </w:r>
      <w:r w:rsidRPr="00A12788">
        <w:rPr>
          <w:rFonts w:ascii="Times New Roman" w:hAnsi="Times New Roman" w:cs="Times New Roman"/>
          <w:sz w:val="28"/>
          <w:szCs w:val="28"/>
        </w:rPr>
        <w:t xml:space="preserve">от </w:t>
      </w:r>
      <w:r w:rsidR="0090044F" w:rsidRPr="0090044F">
        <w:rPr>
          <w:rFonts w:ascii="Times New Roman" w:eastAsia="Calibri" w:hAnsi="Times New Roman" w:cs="Times New Roman"/>
          <w:color w:val="auto"/>
          <w:sz w:val="28"/>
          <w:szCs w:val="28"/>
          <w:lang w:eastAsia="en-US" w:bidi="ar-SA"/>
        </w:rPr>
        <w:t xml:space="preserve">28 мая 2025 г. № </w:t>
      </w:r>
      <w:r w:rsidR="0090044F">
        <w:rPr>
          <w:rFonts w:ascii="Times New Roman" w:eastAsia="Calibri" w:hAnsi="Times New Roman" w:cs="Times New Roman"/>
          <w:color w:val="auto"/>
          <w:sz w:val="28"/>
          <w:szCs w:val="28"/>
          <w:lang w:eastAsia="en-US" w:bidi="ar-SA"/>
        </w:rPr>
        <w:t>9</w:t>
      </w:r>
      <w:r w:rsidR="005D11EC">
        <w:rPr>
          <w:rFonts w:ascii="Times New Roman" w:eastAsia="Calibri" w:hAnsi="Times New Roman" w:cs="Times New Roman"/>
          <w:color w:val="auto"/>
          <w:sz w:val="28"/>
          <w:szCs w:val="28"/>
          <w:lang w:eastAsia="en-US" w:bidi="ar-SA"/>
        </w:rPr>
        <w:t>.</w:t>
      </w:r>
      <w:bookmarkStart w:id="0" w:name="_GoBack"/>
      <w:bookmarkEnd w:id="0"/>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90044F" w:rsidRPr="0090044F" w:rsidRDefault="0090044F" w:rsidP="0090044F">
      <w:pPr>
        <w:rPr>
          <w:rFonts w:ascii="Times New Roman" w:hAnsi="Times New Roman" w:cs="Times New Roman"/>
          <w:sz w:val="28"/>
          <w:szCs w:val="28"/>
        </w:rPr>
      </w:pPr>
      <w:proofErr w:type="spellStart"/>
      <w:r w:rsidRPr="0090044F">
        <w:rPr>
          <w:rFonts w:ascii="Times New Roman" w:hAnsi="Times New Roman" w:cs="Times New Roman"/>
          <w:sz w:val="28"/>
          <w:szCs w:val="28"/>
        </w:rPr>
        <w:t>И.о</w:t>
      </w:r>
      <w:proofErr w:type="spellEnd"/>
      <w:r w:rsidRPr="0090044F">
        <w:rPr>
          <w:rFonts w:ascii="Times New Roman" w:hAnsi="Times New Roman" w:cs="Times New Roman"/>
          <w:sz w:val="28"/>
          <w:szCs w:val="28"/>
        </w:rPr>
        <w:t xml:space="preserve">. заведующего кафедрой </w:t>
      </w:r>
    </w:p>
    <w:p w:rsidR="0090044F" w:rsidRPr="0090044F" w:rsidRDefault="0090044F" w:rsidP="0090044F">
      <w:pPr>
        <w:rPr>
          <w:rFonts w:ascii="Times New Roman" w:hAnsi="Times New Roman" w:cs="Times New Roman"/>
          <w:sz w:val="28"/>
          <w:szCs w:val="28"/>
        </w:rPr>
      </w:pPr>
      <w:r w:rsidRPr="0090044F">
        <w:rPr>
          <w:rFonts w:ascii="Times New Roman" w:hAnsi="Times New Roman" w:cs="Times New Roman"/>
          <w:sz w:val="28"/>
          <w:szCs w:val="28"/>
        </w:rPr>
        <w:t xml:space="preserve">статистики и математики                              </w:t>
      </w:r>
      <w:r w:rsidRPr="0090044F">
        <w:rPr>
          <w:rFonts w:ascii="Calibri" w:eastAsia="Calibri" w:hAnsi="Calibri" w:cs="Times New Roman"/>
          <w:noProof/>
          <w:color w:val="auto"/>
          <w:sz w:val="22"/>
          <w:szCs w:val="22"/>
          <w:lang w:bidi="ar-SA"/>
        </w:rPr>
        <w:drawing>
          <wp:inline distT="0" distB="0" distL="0" distR="0" wp14:anchorId="5AD42C65" wp14:editId="18B8014D">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90044F">
        <w:rPr>
          <w:rFonts w:ascii="Times New Roman" w:hAnsi="Times New Roman" w:cs="Times New Roman"/>
          <w:sz w:val="28"/>
          <w:szCs w:val="28"/>
        </w:rPr>
        <w:t xml:space="preserve">                     О.А. Чистякова</w:t>
      </w: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A12788">
        <w:rPr>
          <w:rFonts w:ascii="Times New Roman" w:hAnsi="Times New Roman" w:cs="Times New Roman"/>
          <w:sz w:val="28"/>
          <w:szCs w:val="28"/>
        </w:rPr>
        <w:t xml:space="preserve">Общая характеристика </w:t>
      </w:r>
      <w:r w:rsidRPr="00CA6079">
        <w:rPr>
          <w:rFonts w:ascii="Times New Roman" w:hAnsi="Times New Roman" w:cs="Times New Roman"/>
          <w:sz w:val="28"/>
          <w:szCs w:val="28"/>
        </w:rPr>
        <w:t xml:space="preserve"> рабочей программы общеобразовательной дисциплины «Математика»</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5D11EC"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A12788" w:rsidP="002A3FD7">
      <w:pPr>
        <w:pStyle w:val="11"/>
        <w:numPr>
          <w:ilvl w:val="0"/>
          <w:numId w:val="2"/>
        </w:numPr>
        <w:tabs>
          <w:tab w:val="left" w:pos="1747"/>
        </w:tabs>
        <w:spacing w:line="262" w:lineRule="auto"/>
        <w:ind w:left="1680" w:hanging="320"/>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 «МАТЕМАТИКА»</w:t>
      </w:r>
      <w:bookmarkEnd w:id="2"/>
    </w:p>
    <w:p w:rsidR="002A3FD7" w:rsidRPr="00CA6079" w:rsidRDefault="002A3FD7" w:rsidP="00D462D4">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2A3FD7" w:rsidRPr="00CA6079" w:rsidRDefault="002A3FD7" w:rsidP="00D462D4">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r w:rsidRPr="00CA6079">
        <w:rPr>
          <w:rFonts w:ascii="Times New Roman" w:hAnsi="Times New Roman" w:cs="Times New Roman"/>
          <w:color w:val="auto"/>
          <w:sz w:val="28"/>
          <w:szCs w:val="28"/>
        </w:rPr>
        <w:t>09.02.07 Информационные системы и программирование</w:t>
      </w:r>
      <w:r w:rsidRPr="00CA6079">
        <w:rPr>
          <w:rFonts w:ascii="Times New Roman" w:hAnsi="Times New Roman" w:cs="Times New Roman"/>
          <w:sz w:val="28"/>
          <w:szCs w:val="28"/>
        </w:rPr>
        <w:tab/>
        <w:t>.</w:t>
      </w:r>
    </w:p>
    <w:p w:rsidR="002A3FD7" w:rsidRPr="00CA6079" w:rsidRDefault="002A3FD7" w:rsidP="00D462D4">
      <w:pPr>
        <w:pStyle w:val="22"/>
        <w:keepNext/>
        <w:keepLines/>
        <w:numPr>
          <w:ilvl w:val="1"/>
          <w:numId w:val="2"/>
        </w:numPr>
        <w:tabs>
          <w:tab w:val="left" w:pos="2006"/>
        </w:tabs>
        <w:spacing w:after="0" w:line="360" w:lineRule="auto"/>
        <w:ind w:firstLine="720"/>
        <w:jc w:val="both"/>
        <w:rPr>
          <w:rFonts w:ascii="Times New Roman" w:hAnsi="Times New Roman" w:cs="Times New Roman"/>
          <w:sz w:val="28"/>
          <w:szCs w:val="28"/>
        </w:rPr>
      </w:pPr>
      <w:bookmarkStart w:id="4" w:name="bookmark15"/>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D462D4">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D462D4">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D462D4">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D462D4">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CA6079">
        <w:rPr>
          <w:rFonts w:ascii="Times New Roman" w:hAnsi="Times New Roman" w:cs="Times New Roman"/>
          <w:sz w:val="28"/>
          <w:szCs w:val="28"/>
        </w:rPr>
        <w:t>ОК</w:t>
      </w:r>
      <w:proofErr w:type="gramEnd"/>
      <w:r w:rsidRPr="00CA6079">
        <w:rPr>
          <w:rFonts w:ascii="Times New Roman" w:hAnsi="Times New Roman" w:cs="Times New Roman"/>
          <w:sz w:val="28"/>
          <w:szCs w:val="28"/>
        </w:rPr>
        <w:t xml:space="preserve"> и ПК </w:t>
      </w:r>
    </w:p>
    <w:p w:rsidR="00685195" w:rsidRDefault="00685195" w:rsidP="00D462D4">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14587" w:type="dxa"/>
        <w:jc w:val="center"/>
        <w:tblLayout w:type="fixed"/>
        <w:tblCellMar>
          <w:left w:w="10" w:type="dxa"/>
          <w:right w:w="10" w:type="dxa"/>
        </w:tblCellMar>
        <w:tblLook w:val="04A0" w:firstRow="1" w:lastRow="0" w:firstColumn="1" w:lastColumn="0" w:noHBand="0" w:noVBand="1"/>
      </w:tblPr>
      <w:tblGrid>
        <w:gridCol w:w="3062"/>
        <w:gridCol w:w="5107"/>
        <w:gridCol w:w="6418"/>
      </w:tblGrid>
      <w:tr w:rsidR="00685195" w:rsidRPr="002A3FD7" w:rsidTr="009D0C32">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E81D90" w:rsidRDefault="00E040AA">
            <w:pPr>
              <w:pStyle w:val="a6"/>
              <w:spacing w:line="240" w:lineRule="auto"/>
              <w:jc w:val="center"/>
              <w:rPr>
                <w:rFonts w:ascii="Times New Roman" w:hAnsi="Times New Roman" w:cs="Times New Roman"/>
                <w:sz w:val="28"/>
                <w:szCs w:val="28"/>
              </w:rPr>
            </w:pPr>
            <w:r w:rsidRPr="00E81D90">
              <w:rPr>
                <w:rFonts w:ascii="Times New Roman" w:hAnsi="Times New Roman" w:cs="Times New Roman"/>
                <w:b/>
                <w:bCs/>
                <w:sz w:val="28"/>
                <w:szCs w:val="28"/>
              </w:rPr>
              <w:lastRenderedPageBreak/>
              <w:t>Общие компетенции</w:t>
            </w:r>
          </w:p>
        </w:tc>
        <w:tc>
          <w:tcPr>
            <w:tcW w:w="11525" w:type="dxa"/>
            <w:gridSpan w:val="2"/>
            <w:tcBorders>
              <w:top w:val="single" w:sz="4" w:space="0" w:color="auto"/>
              <w:left w:val="single" w:sz="4" w:space="0" w:color="auto"/>
              <w:right w:val="single" w:sz="4" w:space="0" w:color="auto"/>
            </w:tcBorders>
            <w:shd w:val="clear" w:color="auto" w:fill="auto"/>
          </w:tcPr>
          <w:p w:rsidR="00685195" w:rsidRPr="00E81D90" w:rsidRDefault="00E040AA">
            <w:pPr>
              <w:pStyle w:val="a6"/>
              <w:spacing w:before="80" w:line="240" w:lineRule="auto"/>
              <w:jc w:val="center"/>
              <w:rPr>
                <w:rFonts w:ascii="Times New Roman" w:hAnsi="Times New Roman" w:cs="Times New Roman"/>
                <w:sz w:val="28"/>
                <w:szCs w:val="28"/>
              </w:rPr>
            </w:pPr>
            <w:r w:rsidRPr="00E81D90">
              <w:rPr>
                <w:rFonts w:ascii="Times New Roman" w:hAnsi="Times New Roman" w:cs="Times New Roman"/>
                <w:b/>
                <w:bCs/>
                <w:sz w:val="28"/>
                <w:szCs w:val="28"/>
              </w:rPr>
              <w:t>Планируемые результаты обучения</w:t>
            </w:r>
          </w:p>
        </w:tc>
      </w:tr>
      <w:tr w:rsidR="00685195" w:rsidRPr="002A3FD7" w:rsidTr="009D0C32">
        <w:trPr>
          <w:trHeight w:hRule="exact" w:val="326"/>
          <w:jc w:val="center"/>
        </w:trPr>
        <w:tc>
          <w:tcPr>
            <w:tcW w:w="3062" w:type="dxa"/>
            <w:vMerge/>
            <w:tcBorders>
              <w:left w:val="single" w:sz="4" w:space="0" w:color="auto"/>
            </w:tcBorders>
            <w:shd w:val="clear" w:color="auto" w:fill="auto"/>
            <w:vAlign w:val="center"/>
          </w:tcPr>
          <w:p w:rsidR="00685195" w:rsidRPr="00E81D90" w:rsidRDefault="00685195">
            <w:pPr>
              <w:rPr>
                <w:rFonts w:ascii="Times New Roman" w:hAnsi="Times New Roman" w:cs="Times New Roman"/>
                <w:sz w:val="28"/>
                <w:szCs w:val="28"/>
              </w:rPr>
            </w:pPr>
          </w:p>
        </w:tc>
        <w:tc>
          <w:tcPr>
            <w:tcW w:w="5107" w:type="dxa"/>
            <w:tcBorders>
              <w:top w:val="single" w:sz="4" w:space="0" w:color="auto"/>
              <w:left w:val="single" w:sz="4" w:space="0" w:color="auto"/>
            </w:tcBorders>
            <w:shd w:val="clear" w:color="auto" w:fill="auto"/>
          </w:tcPr>
          <w:p w:rsidR="00685195" w:rsidRPr="00E81D90" w:rsidRDefault="00E040AA">
            <w:pPr>
              <w:pStyle w:val="a6"/>
              <w:spacing w:line="240" w:lineRule="auto"/>
              <w:jc w:val="center"/>
              <w:rPr>
                <w:rFonts w:ascii="Times New Roman" w:hAnsi="Times New Roman" w:cs="Times New Roman"/>
                <w:sz w:val="28"/>
                <w:szCs w:val="28"/>
              </w:rPr>
            </w:pPr>
            <w:r w:rsidRPr="00E81D90">
              <w:rPr>
                <w:rFonts w:ascii="Times New Roman" w:hAnsi="Times New Roman" w:cs="Times New Roman"/>
                <w:b/>
                <w:bCs/>
                <w:sz w:val="28"/>
                <w:szCs w:val="28"/>
              </w:rPr>
              <w:t>Общие</w:t>
            </w:r>
            <w:proofErr w:type="gramStart"/>
            <w:r w:rsidRPr="00E81D90">
              <w:rPr>
                <w:rFonts w:ascii="Times New Roman" w:hAnsi="Times New Roman" w:cs="Times New Roman"/>
                <w:b/>
                <w:bCs/>
                <w:sz w:val="28"/>
                <w:szCs w:val="28"/>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E81D90" w:rsidRDefault="00E040AA">
            <w:pPr>
              <w:pStyle w:val="a6"/>
              <w:spacing w:line="240" w:lineRule="auto"/>
              <w:jc w:val="center"/>
              <w:rPr>
                <w:rFonts w:ascii="Times New Roman" w:hAnsi="Times New Roman" w:cs="Times New Roman"/>
                <w:sz w:val="28"/>
                <w:szCs w:val="28"/>
              </w:rPr>
            </w:pPr>
            <w:r w:rsidRPr="00E81D90">
              <w:rPr>
                <w:rFonts w:ascii="Times New Roman" w:hAnsi="Times New Roman" w:cs="Times New Roman"/>
                <w:b/>
                <w:bCs/>
                <w:sz w:val="28"/>
                <w:szCs w:val="28"/>
              </w:rPr>
              <w:t>Дисциплинарные</w:t>
            </w:r>
            <w:proofErr w:type="gramStart"/>
            <w:r w:rsidRPr="00E81D90">
              <w:rPr>
                <w:rFonts w:ascii="Times New Roman" w:hAnsi="Times New Roman" w:cs="Times New Roman"/>
                <w:b/>
                <w:bCs/>
                <w:sz w:val="28"/>
                <w:szCs w:val="28"/>
                <w:vertAlign w:val="superscript"/>
              </w:rPr>
              <w:t>2</w:t>
            </w:r>
            <w:proofErr w:type="gramEnd"/>
          </w:p>
        </w:tc>
      </w:tr>
      <w:tr w:rsidR="00685195" w:rsidRPr="002A3FD7" w:rsidTr="009D0C32">
        <w:trPr>
          <w:trHeight w:hRule="exact" w:val="7517"/>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ОК 01</w:t>
            </w:r>
            <w:proofErr w:type="gramStart"/>
            <w:r w:rsidRPr="009D0C32">
              <w:rPr>
                <w:rFonts w:ascii="Times New Roman" w:hAnsi="Times New Roman" w:cs="Times New Roman"/>
                <w:sz w:val="28"/>
                <w:szCs w:val="28"/>
              </w:rPr>
              <w:t xml:space="preserve"> В</w:t>
            </w:r>
            <w:proofErr w:type="gramEnd"/>
            <w:r w:rsidRPr="009D0C32">
              <w:rPr>
                <w:rFonts w:ascii="Times New Roman" w:hAnsi="Times New Roman" w:cs="Times New Roman"/>
                <w:sz w:val="28"/>
                <w:szCs w:val="28"/>
              </w:rPr>
              <w:t>ыбирать способы решения задач профессиональной деятельности применительно к различным контекстам</w:t>
            </w:r>
          </w:p>
        </w:tc>
        <w:tc>
          <w:tcPr>
            <w:tcW w:w="5107" w:type="dxa"/>
            <w:tcBorders>
              <w:top w:val="single" w:sz="4" w:space="0" w:color="auto"/>
              <w:left w:val="single" w:sz="4" w:space="0" w:color="auto"/>
              <w:bottom w:val="single" w:sz="4" w:space="0" w:color="auto"/>
            </w:tcBorders>
            <w:shd w:val="clear" w:color="auto" w:fill="auto"/>
            <w:vAlign w:val="bottom"/>
          </w:tcPr>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труду, осознание ценности мастерства, трудолюбие;</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интерес к различным сферам профессиональной деятельности,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Овладение</w:t>
            </w:r>
            <w:r w:rsidRPr="009D0C32">
              <w:rPr>
                <w:rFonts w:ascii="Times New Roman" w:hAnsi="Times New Roman" w:cs="Times New Roman"/>
                <w:sz w:val="28"/>
                <w:szCs w:val="28"/>
              </w:rPr>
              <w:tab/>
            </w:r>
            <w:proofErr w:type="gramStart"/>
            <w:r w:rsidRPr="009D0C32">
              <w:rPr>
                <w:rFonts w:ascii="Times New Roman" w:hAnsi="Times New Roman" w:cs="Times New Roman"/>
                <w:sz w:val="28"/>
                <w:szCs w:val="28"/>
              </w:rPr>
              <w:t>универсальными</w:t>
            </w:r>
            <w:proofErr w:type="gramEnd"/>
            <w:r w:rsidRPr="009D0C32">
              <w:rPr>
                <w:rFonts w:ascii="Times New Roman" w:hAnsi="Times New Roman" w:cs="Times New Roman"/>
                <w:sz w:val="28"/>
                <w:szCs w:val="28"/>
              </w:rPr>
              <w:tab/>
              <w:t>учебными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познавательными действиями: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 базовые логические действия:</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самостоятельно</w:t>
            </w:r>
            <w:r w:rsidRPr="009D0C32">
              <w:rPr>
                <w:rFonts w:ascii="Times New Roman" w:hAnsi="Times New Roman" w:cs="Times New Roman"/>
                <w:sz w:val="28"/>
                <w:szCs w:val="28"/>
              </w:rPr>
              <w:tab/>
              <w:t>формулировать</w:t>
            </w:r>
            <w:r w:rsidRPr="009D0C32">
              <w:rPr>
                <w:rFonts w:ascii="Times New Roman" w:hAnsi="Times New Roman" w:cs="Times New Roman"/>
                <w:sz w:val="28"/>
                <w:szCs w:val="28"/>
              </w:rPr>
              <w:tab/>
              <w:t>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актуализировать проблему, рассматривать ее всесторонне;</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определять цели деятельности, задавать параметры и критерии их достижения;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выявлять закономерности и противоречия в рассматриваемых явлениях;</w:t>
            </w:r>
          </w:p>
          <w:p w:rsidR="00685195" w:rsidRPr="002A3FD7" w:rsidRDefault="00E040AA" w:rsidP="007D10A8">
            <w:pPr>
              <w:pStyle w:val="a6"/>
              <w:numPr>
                <w:ilvl w:val="0"/>
                <w:numId w:val="4"/>
              </w:numPr>
              <w:tabs>
                <w:tab w:val="left" w:pos="672"/>
              </w:tabs>
              <w:spacing w:line="240" w:lineRule="auto"/>
              <w:jc w:val="both"/>
              <w:rPr>
                <w:rFonts w:ascii="Times New Roman" w:hAnsi="Times New Roman" w:cs="Times New Roman"/>
              </w:rPr>
            </w:pPr>
            <w:r w:rsidRPr="009D0C32">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181" w:right="122" w:hanging="181"/>
              <w:jc w:val="both"/>
              <w:rPr>
                <w:rFonts w:ascii="Times New Roman" w:hAnsi="Times New Roman" w:cs="Times New Roman"/>
                <w:sz w:val="28"/>
                <w:szCs w:val="28"/>
              </w:rPr>
            </w:pPr>
            <w:r w:rsidRPr="002A3FD7">
              <w:t>-</w:t>
            </w:r>
            <w:r w:rsidRPr="009D0C32">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9D0C32" w:rsidRDefault="00E040AA" w:rsidP="007D10A8">
            <w:pPr>
              <w:ind w:left="181" w:right="122" w:hanging="181"/>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rsidP="007D10A8">
            <w:pPr>
              <w:ind w:left="181" w:right="122" w:hanging="181"/>
              <w:jc w:val="both"/>
            </w:pPr>
            <w:r w:rsidRPr="009D0C32">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rsidP="007D10A8">
      <w:pPr>
        <w:pStyle w:val="ab"/>
        <w:spacing w:line="240" w:lineRule="auto"/>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jc w:val="both"/>
              <w:rPr>
                <w:rFonts w:ascii="Times New Roman" w:hAnsi="Times New Roman" w:cs="Times New Roman"/>
                <w:sz w:val="28"/>
                <w:szCs w:val="28"/>
              </w:rPr>
            </w:pPr>
            <w:r w:rsidRPr="002A3FD7">
              <w:t xml:space="preserve">- </w:t>
            </w:r>
            <w:r w:rsidRPr="009D0C32">
              <w:rPr>
                <w:rFonts w:ascii="Times New Roman" w:hAnsi="Times New Roman" w:cs="Times New Roman"/>
                <w:sz w:val="28"/>
                <w:szCs w:val="28"/>
              </w:rPr>
              <w:t>развивать креативное мышление при решении жизненных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базовые исследовательские действия: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интегрировать знания из разных предметных областей;</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выдвигать новые идеи, предлагать оригинальные подходы и решения;</w:t>
            </w:r>
          </w:p>
          <w:p w:rsidR="00685195" w:rsidRPr="002A3FD7" w:rsidRDefault="00E040AA" w:rsidP="007D10A8">
            <w:pPr>
              <w:ind w:left="180" w:right="221"/>
              <w:jc w:val="both"/>
            </w:pPr>
            <w:r w:rsidRPr="009D0C32">
              <w:rPr>
                <w:rFonts w:ascii="Times New Roman" w:hAnsi="Times New Roman" w:cs="Times New Roman"/>
                <w:sz w:val="28"/>
                <w:szCs w:val="28"/>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9D0C32" w:rsidRDefault="00E040AA" w:rsidP="007D10A8">
            <w:pPr>
              <w:ind w:left="43" w:right="118"/>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2A3FD7" w:rsidRDefault="00E040AA" w:rsidP="007D10A8">
            <w:pPr>
              <w:ind w:left="43" w:right="118"/>
              <w:jc w:val="both"/>
            </w:pPr>
            <w:r w:rsidRPr="009D0C32">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проявления закона больших чисел в природных и общественных явлениях;</w:t>
            </w:r>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9D0C32">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rsidP="007D10A8">
            <w:pPr>
              <w:pStyle w:val="a6"/>
              <w:numPr>
                <w:ilvl w:val="0"/>
                <w:numId w:val="9"/>
              </w:numPr>
              <w:tabs>
                <w:tab w:val="left" w:pos="134"/>
              </w:tabs>
              <w:spacing w:line="240" w:lineRule="auto"/>
              <w:ind w:left="185" w:right="196"/>
              <w:jc w:val="both"/>
              <w:rPr>
                <w:rFonts w:ascii="Times New Roman" w:hAnsi="Times New Roman" w:cs="Times New Roman"/>
              </w:rPr>
            </w:pPr>
            <w:r w:rsidRPr="009D0C32">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rsidP="007D10A8">
      <w:pPr>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вычислять геометрические величины (длина,</w:t>
            </w:r>
            <w:r w:rsidR="00857C84">
              <w:rPr>
                <w:rFonts w:ascii="Times New Roman" w:hAnsi="Times New Roman" w:cs="Times New Roman"/>
                <w:sz w:val="28"/>
                <w:szCs w:val="28"/>
              </w:rPr>
              <w:t xml:space="preserve"> </w:t>
            </w:r>
            <w:r w:rsidRPr="009D0C32">
              <w:rPr>
                <w:rFonts w:ascii="Times New Roman" w:hAnsi="Times New Roman" w:cs="Times New Roman"/>
                <w:sz w:val="28"/>
                <w:szCs w:val="28"/>
              </w:rPr>
              <w:t>угол, площадь, объем, площадь поверхности), используя изученные формулы и методы;</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9D0C32">
              <w:rPr>
                <w:rFonts w:ascii="Times New Roman" w:hAnsi="Times New Roman" w:cs="Times New Roman"/>
                <w:sz w:val="28"/>
                <w:szCs w:val="28"/>
              </w:rPr>
              <w:t>контрпримеры</w:t>
            </w:r>
            <w:proofErr w:type="spellEnd"/>
            <w:r w:rsidRPr="009D0C32">
              <w:rPr>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множество, подмножество, операции над множествами; умение использовать </w:t>
            </w:r>
            <w:proofErr w:type="spellStart"/>
            <w:r w:rsidRPr="009D0C32">
              <w:rPr>
                <w:rFonts w:ascii="Times New Roman" w:hAnsi="Times New Roman" w:cs="Times New Roman"/>
                <w:sz w:val="28"/>
                <w:szCs w:val="28"/>
              </w:rPr>
              <w:t>теоретико</w:t>
            </w:r>
            <w:r w:rsidRPr="009D0C32">
              <w:rPr>
                <w:rFonts w:ascii="Times New Roman" w:hAnsi="Times New Roman" w:cs="Times New Roman"/>
                <w:sz w:val="28"/>
                <w:szCs w:val="28"/>
              </w:rPr>
              <w:softHyphen/>
              <w:t>множественный</w:t>
            </w:r>
            <w:proofErr w:type="spellEnd"/>
            <w:r w:rsidRPr="009D0C32">
              <w:rPr>
                <w:rFonts w:ascii="Times New Roman" w:hAnsi="Times New Roman" w:cs="Times New Roman"/>
                <w:sz w:val="28"/>
                <w:szCs w:val="28"/>
              </w:rPr>
              <w:t xml:space="preserve"> аппарат для описания реальных процессов и явлений при решении задач, в том числе из других учебных предметов;</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граф, связный граф, дерево, цикл, граф на плоскости; умение задавать и описывать графы</w:t>
            </w:r>
          </w:p>
        </w:tc>
      </w:tr>
    </w:tbl>
    <w:p w:rsidR="00685195" w:rsidRPr="009D0C32" w:rsidRDefault="00E040AA">
      <w:pPr>
        <w:spacing w:line="1" w:lineRule="exact"/>
        <w:rPr>
          <w:rFonts w:ascii="Times New Roman" w:hAnsi="Times New Roman" w:cs="Times New Roman"/>
          <w:sz w:val="28"/>
          <w:szCs w:val="28"/>
        </w:rPr>
      </w:pPr>
      <w:r w:rsidRPr="009D0C32">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rsidTr="00E81D90">
        <w:trPr>
          <w:trHeight w:hRule="exact" w:val="9219"/>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pPr>
              <w:pStyle w:val="a6"/>
              <w:spacing w:line="312" w:lineRule="auto"/>
              <w:rPr>
                <w:rFonts w:ascii="Times New Roman" w:hAnsi="Times New Roman" w:cs="Times New Roman"/>
                <w:sz w:val="28"/>
                <w:szCs w:val="28"/>
              </w:rPr>
            </w:pPr>
            <w:r w:rsidRPr="009D0C32">
              <w:rPr>
                <w:rFonts w:ascii="Times New Roman" w:hAnsi="Times New Roman" w:cs="Times New Roman"/>
                <w:sz w:val="28"/>
                <w:szCs w:val="28"/>
              </w:rPr>
              <w:t>различными способами; использовать графы при решении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D0C32" w:rsidRDefault="00E040AA" w:rsidP="009D0C32">
            <w:pPr>
              <w:rPr>
                <w:rFonts w:ascii="Times New Roman" w:hAnsi="Times New Roman" w:cs="Times New Roman"/>
                <w:sz w:val="28"/>
                <w:szCs w:val="28"/>
              </w:rPr>
            </w:pPr>
            <w:proofErr w:type="gramStart"/>
            <w:r w:rsidRPr="009D0C32">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9D0C32">
              <w:rPr>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9D0C32">
            <w:pPr>
              <w:ind w:left="185" w:right="118"/>
              <w:rPr>
                <w:rFonts w:ascii="Times New Roman" w:hAnsi="Times New Roman" w:cs="Times New Roman"/>
                <w:sz w:val="28"/>
                <w:szCs w:val="28"/>
              </w:rPr>
            </w:pPr>
            <w:r w:rsidRPr="002A3FD7">
              <w:t>-</w:t>
            </w:r>
            <w:r w:rsidRPr="009D0C32">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rsidP="009D0C32">
            <w:pPr>
              <w:ind w:left="185" w:right="118"/>
            </w:pPr>
            <w:r w:rsidRPr="009D0C32">
              <w:rPr>
                <w:rFonts w:ascii="Times New Roman" w:hAnsi="Times New Roman" w:cs="Times New Roman"/>
                <w:sz w:val="28"/>
                <w:szCs w:val="28"/>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rsidP="007D10A8">
            <w:pPr>
              <w:ind w:left="185" w:right="118"/>
              <w:jc w:val="both"/>
            </w:pPr>
            <w:r w:rsidRPr="009D0C32">
              <w:rPr>
                <w:rFonts w:ascii="Times New Roman" w:hAnsi="Times New Roman" w:cs="Times New Roman"/>
                <w:sz w:val="28"/>
                <w:szCs w:val="28"/>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96"/>
              <w:jc w:val="both"/>
              <w:rPr>
                <w:rFonts w:ascii="Times New Roman" w:hAnsi="Times New Roman" w:cs="Times New Roman"/>
                <w:sz w:val="28"/>
                <w:szCs w:val="28"/>
              </w:rPr>
            </w:pPr>
            <w:proofErr w:type="gramStart"/>
            <w:r w:rsidRPr="009D0C32">
              <w:rPr>
                <w:rFonts w:ascii="Times New Roman" w:hAnsi="Times New Roman" w:cs="Times New Roman"/>
                <w:sz w:val="28"/>
                <w:szCs w:val="28"/>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9D0C32">
              <w:rPr>
                <w:rFonts w:ascii="Times New Roman" w:hAnsi="Times New Roman" w:cs="Times New Roman"/>
                <w:sz w:val="28"/>
                <w:szCs w:val="28"/>
              </w:rPr>
              <w:t xml:space="preserve"> - </w:t>
            </w:r>
            <w:proofErr w:type="gramStart"/>
            <w:r w:rsidRPr="009D0C32">
              <w:rPr>
                <w:rFonts w:ascii="Times New Roman" w:hAnsi="Times New Roman" w:cs="Times New Roman"/>
                <w:sz w:val="28"/>
                <w:szCs w:val="28"/>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9D0C32">
              <w:rPr>
                <w:rFonts w:ascii="Times New Roman" w:hAnsi="Times New Roman" w:cs="Times New Roman"/>
                <w:sz w:val="28"/>
                <w:szCs w:val="28"/>
              </w:rPr>
              <w:t xml:space="preserve"> </w:t>
            </w:r>
            <w:proofErr w:type="gramStart"/>
            <w:r w:rsidRPr="009D0C32">
              <w:rPr>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9D0C32">
              <w:rPr>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9D0C32" w:rsidRDefault="00E040AA" w:rsidP="007D10A8">
            <w:pPr>
              <w:ind w:left="185" w:right="260"/>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9D0C32" w:rsidRDefault="00E040AA" w:rsidP="007D10A8">
            <w:pPr>
              <w:ind w:left="185" w:right="260"/>
              <w:jc w:val="both"/>
              <w:rPr>
                <w:rFonts w:ascii="Times New Roman" w:hAnsi="Times New Roman" w:cs="Times New Roman"/>
                <w:sz w:val="28"/>
                <w:szCs w:val="28"/>
              </w:rPr>
            </w:pPr>
            <w:proofErr w:type="gramStart"/>
            <w:r w:rsidRPr="009D0C32">
              <w:rPr>
                <w:rFonts w:ascii="Times New Roman" w:hAnsi="Times New Roman" w:cs="Times New Roman"/>
                <w:sz w:val="28"/>
                <w:szCs w:val="28"/>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2A3FD7" w:rsidRDefault="00E040AA" w:rsidP="007D10A8">
            <w:pPr>
              <w:ind w:left="185" w:right="260"/>
              <w:jc w:val="both"/>
            </w:pPr>
            <w:proofErr w:type="gramStart"/>
            <w:r w:rsidRPr="009D0C32">
              <w:rPr>
                <w:rFonts w:ascii="Times New Roman" w:hAnsi="Times New Roman" w:cs="Times New Roman"/>
                <w:sz w:val="28"/>
                <w:szCs w:val="28"/>
              </w:rPr>
              <w:t>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E81D90">
        <w:trPr>
          <w:trHeight w:hRule="exact" w:val="5676"/>
          <w:jc w:val="center"/>
        </w:trPr>
        <w:tc>
          <w:tcPr>
            <w:tcW w:w="3062"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right w:val="single" w:sz="4" w:space="0" w:color="auto"/>
            </w:tcBorders>
            <w:shd w:val="clear" w:color="auto" w:fill="auto"/>
            <w:vAlign w:val="bottom"/>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9D0C32">
              <w:rPr>
                <w:rFonts w:ascii="Times New Roman" w:hAnsi="Times New Roman" w:cs="Times New Roman"/>
                <w:sz w:val="28"/>
                <w:szCs w:val="28"/>
              </w:rPr>
              <w:t>социально</w:t>
            </w:r>
            <w:r w:rsidRPr="009D0C32">
              <w:rPr>
                <w:rFonts w:ascii="Times New Roman" w:hAnsi="Times New Roman" w:cs="Times New Roman"/>
                <w:sz w:val="28"/>
                <w:szCs w:val="28"/>
              </w:rPr>
              <w:softHyphen/>
              <w:t>экономического</w:t>
            </w:r>
            <w:proofErr w:type="spellEnd"/>
            <w:r w:rsidRPr="009D0C32">
              <w:rPr>
                <w:rFonts w:ascii="Times New Roman" w:hAnsi="Times New Roman" w:cs="Times New Roman"/>
                <w:sz w:val="28"/>
                <w:szCs w:val="28"/>
              </w:rPr>
              <w:t xml:space="preserve"> и физического характера;</w:t>
            </w:r>
          </w:p>
          <w:p w:rsidR="00685195" w:rsidRPr="002A3FD7" w:rsidRDefault="00E040AA" w:rsidP="007D10A8">
            <w:pPr>
              <w:ind w:left="185" w:right="118"/>
              <w:jc w:val="both"/>
            </w:pPr>
            <w:r w:rsidRPr="009D0C32">
              <w:rPr>
                <w:rFonts w:ascii="Times New Roman" w:hAnsi="Times New Roman" w:cs="Times New Roman"/>
                <w:sz w:val="28"/>
                <w:szCs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EB4633">
        <w:trPr>
          <w:trHeight w:hRule="exact" w:val="3880"/>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OK 02</w:t>
            </w:r>
            <w:proofErr w:type="gramStart"/>
            <w:r w:rsidRPr="009D0C32">
              <w:rPr>
                <w:rFonts w:ascii="Times New Roman" w:hAnsi="Times New Roman" w:cs="Times New Roman"/>
                <w:sz w:val="28"/>
                <w:szCs w:val="28"/>
              </w:rPr>
              <w:t xml:space="preserve"> И</w:t>
            </w:r>
            <w:proofErr w:type="gramEnd"/>
            <w:r w:rsidRPr="009D0C32">
              <w:rPr>
                <w:rFonts w:ascii="Times New Roman" w:hAnsi="Times New Roman" w:cs="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 xml:space="preserve">В области ценности научного познания: </w:t>
            </w:r>
            <w:proofErr w:type="gramStart"/>
            <w:r w:rsidRPr="009D0C32">
              <w:rPr>
                <w:rFonts w:ascii="Times New Roman" w:hAnsi="Times New Roman" w:cs="Times New Roman"/>
                <w:sz w:val="28"/>
                <w:szCs w:val="28"/>
              </w:rPr>
              <w:t>-с</w:t>
            </w:r>
            <w:proofErr w:type="gramEnd"/>
            <w:r w:rsidRPr="009D0C32">
              <w:rPr>
                <w:rFonts w:ascii="Times New Roman" w:hAnsi="Times New Roman" w:cs="Times New Roman"/>
                <w:sz w:val="28"/>
                <w:szCs w:val="28"/>
              </w:rPr>
              <w:t>формированность</w:t>
            </w:r>
            <w:r w:rsidRPr="009D0C32">
              <w:rPr>
                <w:rFonts w:ascii="Times New Roman" w:hAnsi="Times New Roman" w:cs="Times New Roman"/>
                <w:sz w:val="28"/>
                <w:szCs w:val="28"/>
              </w:rPr>
              <w:tab/>
              <w:t>мировоззрения,</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685195" w:rsidRPr="002A3FD7" w:rsidRDefault="00E040AA" w:rsidP="007D10A8">
            <w:pPr>
              <w:ind w:left="180" w:right="221" w:hanging="180"/>
              <w:jc w:val="both"/>
            </w:pPr>
            <w:r w:rsidRPr="009D0C32">
              <w:rPr>
                <w:rFonts w:ascii="Times New Roman" w:hAnsi="Times New Roman" w:cs="Times New Roman"/>
                <w:sz w:val="28"/>
                <w:szCs w:val="28"/>
              </w:rPr>
              <w:t>осознание ценности научной деятельности, готовность осуществлять проектную и</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ind w:left="185" w:right="54"/>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rsidP="007D10A8">
            <w:pPr>
              <w:ind w:left="185" w:right="54"/>
              <w:jc w:val="both"/>
            </w:pPr>
            <w:proofErr w:type="gramStart"/>
            <w:r w:rsidRPr="009F1A90">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C1641">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исследовательскую деятельность индивидуально и в группе.</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Овладение</w:t>
            </w:r>
            <w:r w:rsidRPr="003C1641">
              <w:rPr>
                <w:rFonts w:ascii="Times New Roman" w:hAnsi="Times New Roman" w:cs="Times New Roman"/>
                <w:sz w:val="28"/>
                <w:szCs w:val="28"/>
              </w:rPr>
              <w:tab/>
            </w:r>
            <w:proofErr w:type="gramStart"/>
            <w:r w:rsidRPr="003C1641">
              <w:rPr>
                <w:rFonts w:ascii="Times New Roman" w:hAnsi="Times New Roman" w:cs="Times New Roman"/>
                <w:sz w:val="28"/>
                <w:szCs w:val="28"/>
              </w:rPr>
              <w:t>универсальными</w:t>
            </w:r>
            <w:proofErr w:type="gramEnd"/>
            <w:r w:rsidRPr="003C1641">
              <w:rPr>
                <w:rFonts w:ascii="Times New Roman" w:hAnsi="Times New Roman" w:cs="Times New Roman"/>
                <w:sz w:val="28"/>
                <w:szCs w:val="28"/>
              </w:rPr>
              <w:tab/>
              <w:t>учебными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познавательными действиями: в) работа с информацией:</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использовать средства информационных и коммуникационных технологий в решении когнитивных,</w:t>
            </w:r>
            <w:r w:rsidRPr="003C1641">
              <w:rPr>
                <w:rFonts w:ascii="Times New Roman" w:hAnsi="Times New Roman" w:cs="Times New Roman"/>
                <w:sz w:val="28"/>
                <w:szCs w:val="28"/>
              </w:rPr>
              <w:tab/>
              <w:t>коммуникативных</w:t>
            </w:r>
            <w:r w:rsidRPr="003C1641">
              <w:rPr>
                <w:rFonts w:ascii="Times New Roman" w:hAnsi="Times New Roman" w:cs="Times New Roman"/>
                <w:sz w:val="28"/>
                <w:szCs w:val="28"/>
              </w:rPr>
              <w:tab/>
              <w:t>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rsidP="009F1A90">
            <w:pPr>
              <w:ind w:left="185" w:right="118"/>
              <w:jc w:val="both"/>
            </w:pPr>
            <w:proofErr w:type="gramStart"/>
            <w:r w:rsidRPr="009F1A90">
              <w:rPr>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03</w:t>
            </w:r>
            <w:proofErr w:type="gramStart"/>
            <w:r w:rsidRPr="009F1A90">
              <w:rPr>
                <w:rFonts w:ascii="Times New Roman" w:hAnsi="Times New Roman" w:cs="Times New Roman"/>
                <w:sz w:val="28"/>
                <w:szCs w:val="28"/>
              </w:rPr>
              <w:t xml:space="preserve"> П</w:t>
            </w:r>
            <w:proofErr w:type="gramEnd"/>
            <w:r w:rsidRPr="009F1A90">
              <w:rPr>
                <w:rFonts w:ascii="Times New Roman" w:hAnsi="Times New Roman" w:cs="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 xml:space="preserve">В области духовно-нравственного воспитания: — </w:t>
            </w:r>
            <w:proofErr w:type="gramStart"/>
            <w:r w:rsidRPr="009F1A90">
              <w:rPr>
                <w:rFonts w:ascii="Times New Roman" w:hAnsi="Times New Roman" w:cs="Times New Roman"/>
                <w:sz w:val="28"/>
                <w:szCs w:val="28"/>
              </w:rPr>
              <w:t>сформированное</w:t>
            </w:r>
            <w:proofErr w:type="gramEnd"/>
            <w:r w:rsidRPr="009F1A90">
              <w:rPr>
                <w:rFonts w:ascii="Times New Roman" w:hAnsi="Times New Roman" w:cs="Times New Roman"/>
                <w:sz w:val="28"/>
                <w:szCs w:val="28"/>
              </w:rPr>
              <w:t>™ нравственного сознания, этического поведения;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 xml:space="preserve">способность оценивать ситуацию и принимать осознанные решения, ориентируясь на </w:t>
            </w:r>
            <w:proofErr w:type="spellStart"/>
            <w:r w:rsidRPr="009F1A90">
              <w:rPr>
                <w:rFonts w:ascii="Times New Roman" w:hAnsi="Times New Roman" w:cs="Times New Roman"/>
                <w:sz w:val="28"/>
                <w:szCs w:val="28"/>
              </w:rPr>
              <w:t>морально</w:t>
            </w:r>
            <w:r w:rsidRPr="009F1A90">
              <w:rPr>
                <w:rFonts w:ascii="Times New Roman" w:hAnsi="Times New Roman" w:cs="Times New Roman"/>
                <w:sz w:val="28"/>
                <w:szCs w:val="28"/>
              </w:rPr>
              <w:softHyphen/>
              <w:t>нравственные</w:t>
            </w:r>
            <w:proofErr w:type="spellEnd"/>
            <w:r w:rsidRPr="009F1A90">
              <w:rPr>
                <w:rFonts w:ascii="Times New Roman" w:hAnsi="Times New Roman" w:cs="Times New Roman"/>
                <w:sz w:val="28"/>
                <w:szCs w:val="28"/>
              </w:rPr>
              <w:t xml:space="preserve"> нормы и ценности;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осознание личного вклада в построение устойчивого будущего;</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регулятивными действиями: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а</w:t>
            </w:r>
            <w:proofErr w:type="gramStart"/>
            <w:r w:rsidRPr="009F1A90">
              <w:rPr>
                <w:rFonts w:ascii="Times New Roman" w:hAnsi="Times New Roman" w:cs="Times New Roman"/>
                <w:sz w:val="28"/>
                <w:szCs w:val="28"/>
              </w:rPr>
              <w:t>)с</w:t>
            </w:r>
            <w:proofErr w:type="gramEnd"/>
            <w:r w:rsidRPr="009F1A90">
              <w:rPr>
                <w:rFonts w:ascii="Times New Roman" w:hAnsi="Times New Roman" w:cs="Times New Roman"/>
                <w:sz w:val="28"/>
                <w:szCs w:val="28"/>
              </w:rPr>
              <w:t>амоорганизация: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proofErr w:type="gramStart"/>
            <w:r w:rsidRPr="009F1A90">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9F1A90" w:rsidRDefault="00E040AA" w:rsidP="009F1A90">
            <w:pPr>
              <w:ind w:left="38" w:right="79"/>
              <w:rPr>
                <w:rFonts w:ascii="Times New Roman" w:hAnsi="Times New Roman" w:cs="Times New Roman"/>
                <w:sz w:val="28"/>
                <w:szCs w:val="28"/>
              </w:rPr>
            </w:pPr>
            <w:proofErr w:type="gramStart"/>
            <w:r w:rsidRPr="009F1A90">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9F1A90">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2A3FD7" w:rsidTr="007D10A8">
        <w:trPr>
          <w:trHeight w:hRule="exact" w:val="6101"/>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09" w:type="dxa"/>
            <w:tcBorders>
              <w:top w:val="single" w:sz="4" w:space="0" w:color="auto"/>
              <w:lef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самоконтроль: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использовать приемы рефлексии для оценки ситуации, выбора верного решения;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оценивать риски и своевременно принимать решения по их снижению;</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эмоциональный интеллект, предполагающий сформированность: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Default="00E040AA" w:rsidP="007D10A8">
            <w:pPr>
              <w:jc w:val="both"/>
              <w:rPr>
                <w:rFonts w:ascii="Times New Roman" w:hAnsi="Times New Roman" w:cs="Times New Roman"/>
                <w:sz w:val="28"/>
                <w:szCs w:val="28"/>
              </w:rPr>
            </w:pPr>
            <w:proofErr w:type="spellStart"/>
            <w:r w:rsidRPr="009F1A90">
              <w:rPr>
                <w:rFonts w:ascii="Times New Roman" w:hAnsi="Times New Roman" w:cs="Times New Roman"/>
                <w:sz w:val="28"/>
                <w:szCs w:val="28"/>
              </w:rPr>
              <w:t>эмпатии</w:t>
            </w:r>
            <w:proofErr w:type="spellEnd"/>
            <w:r w:rsidRPr="009F1A90">
              <w:rPr>
                <w:rFonts w:ascii="Times New Roman" w:hAnsi="Times New Roman" w:cs="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10A8" w:rsidRDefault="007D10A8" w:rsidP="007D10A8">
            <w:pPr>
              <w:jc w:val="both"/>
              <w:rPr>
                <w:rFonts w:ascii="Times New Roman" w:hAnsi="Times New Roman" w:cs="Times New Roman"/>
                <w:sz w:val="28"/>
                <w:szCs w:val="28"/>
              </w:rPr>
            </w:pPr>
          </w:p>
          <w:p w:rsidR="007D10A8" w:rsidRDefault="007D10A8" w:rsidP="007D10A8">
            <w:pPr>
              <w:jc w:val="both"/>
              <w:rPr>
                <w:rFonts w:ascii="Times New Roman" w:hAnsi="Times New Roman" w:cs="Times New Roman"/>
                <w:sz w:val="28"/>
                <w:szCs w:val="28"/>
              </w:rPr>
            </w:pPr>
          </w:p>
          <w:p w:rsidR="007D10A8" w:rsidRPr="009F1A90" w:rsidRDefault="007D10A8" w:rsidP="007D10A8">
            <w:pPr>
              <w:jc w:val="both"/>
              <w:rPr>
                <w:rFonts w:ascii="Times New Roman" w:hAnsi="Times New Roman" w:cs="Times New Roman"/>
                <w:sz w:val="28"/>
                <w:szCs w:val="28"/>
              </w:rPr>
            </w:pP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9F1A90" w:rsidTr="009F1A90">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04 Эффективно взаимодействовать и работать в коллективе и команде</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саморазвитию, самостоятельности и самоопределению;</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совместная деятельность:</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F1A90" w:rsidRDefault="00E040AA" w:rsidP="007D10A8">
            <w:pPr>
              <w:jc w:val="both"/>
              <w:rPr>
                <w:rFonts w:ascii="Times New Roman" w:hAnsi="Times New Roman" w:cs="Times New Roman"/>
                <w:sz w:val="28"/>
                <w:szCs w:val="28"/>
              </w:rPr>
            </w:pPr>
            <w:proofErr w:type="gramStart"/>
            <w:r w:rsidRPr="009F1A90">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507"/>
      </w:tblGrid>
      <w:tr w:rsidR="00685195" w:rsidRPr="009F1A90" w:rsidTr="009F1A90">
        <w:trPr>
          <w:trHeight w:hRule="exact" w:val="7205"/>
          <w:jc w:val="center"/>
        </w:trPr>
        <w:tc>
          <w:tcPr>
            <w:tcW w:w="3062" w:type="dxa"/>
            <w:tcBorders>
              <w:top w:val="single" w:sz="4" w:space="0" w:color="auto"/>
              <w:left w:val="single" w:sz="4" w:space="0" w:color="auto"/>
            </w:tcBorders>
            <w:shd w:val="clear" w:color="auto" w:fill="auto"/>
          </w:tcPr>
          <w:p w:rsidR="00685195" w:rsidRPr="009F1A90" w:rsidRDefault="00685195" w:rsidP="009F1A90">
            <w:pPr>
              <w:rPr>
                <w:rFonts w:ascii="Times New Roman" w:hAnsi="Times New Roman" w:cs="Times New Roman"/>
                <w:sz w:val="28"/>
                <w:szCs w:val="28"/>
              </w:rPr>
            </w:pPr>
          </w:p>
        </w:tc>
        <w:tc>
          <w:tcPr>
            <w:tcW w:w="5009" w:type="dxa"/>
            <w:tcBorders>
              <w:top w:val="single" w:sz="4" w:space="0" w:color="auto"/>
              <w:left w:val="single" w:sz="4" w:space="0" w:color="auto"/>
            </w:tcBorders>
            <w:shd w:val="clear" w:color="auto" w:fill="auto"/>
          </w:tcPr>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w:t>
            </w:r>
            <w:r w:rsidRPr="009F1A90">
              <w:rPr>
                <w:rFonts w:ascii="Times New Roman" w:hAnsi="Times New Roman" w:cs="Times New Roman"/>
                <w:sz w:val="28"/>
                <w:szCs w:val="28"/>
              </w:rPr>
              <w:tab/>
              <w:t>составлять план действий,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распределять роли с учетом мнений участников обсуждать результаты совместной работы;</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г) принятие себя и других людей: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мотивы и аргументы других людей при анализе результатов деятельности;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признавать свое право и право других людей на ошибки;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развивать способность понимать мир с позиции другого человека</w:t>
            </w:r>
          </w:p>
        </w:tc>
        <w:tc>
          <w:tcPr>
            <w:tcW w:w="6507" w:type="dxa"/>
            <w:tcBorders>
              <w:top w:val="single" w:sz="4" w:space="0" w:color="auto"/>
              <w:left w:val="single" w:sz="4" w:space="0" w:color="auto"/>
              <w:right w:val="single" w:sz="4" w:space="0" w:color="auto"/>
            </w:tcBorders>
            <w:shd w:val="clear" w:color="auto" w:fill="auto"/>
            <w:vAlign w:val="bottom"/>
          </w:tcPr>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9F1A90">
              <w:rPr>
                <w:rFonts w:ascii="Times New Roman" w:hAnsi="Times New Roman" w:cs="Times New Roman"/>
                <w:sz w:val="28"/>
                <w:szCs w:val="28"/>
              </w:rPr>
              <w:tab/>
              <w:t>функции,</w:t>
            </w:r>
            <w:r w:rsidRPr="009F1A90">
              <w:rPr>
                <w:rFonts w:ascii="Times New Roman" w:hAnsi="Times New Roman" w:cs="Times New Roman"/>
                <w:sz w:val="28"/>
                <w:szCs w:val="28"/>
              </w:rPr>
              <w:tab/>
              <w:t>показательная</w:t>
            </w:r>
            <w:r w:rsidRPr="009F1A90">
              <w:rPr>
                <w:rFonts w:ascii="Times New Roman" w:hAnsi="Times New Roman" w:cs="Times New Roman"/>
                <w:sz w:val="28"/>
                <w:szCs w:val="28"/>
              </w:rPr>
              <w:tab/>
              <w:t>и</w:t>
            </w:r>
          </w:p>
          <w:p w:rsidR="00685195" w:rsidRPr="009F1A90" w:rsidRDefault="00E040AA" w:rsidP="007D10A8">
            <w:pPr>
              <w:ind w:left="185" w:right="118"/>
              <w:jc w:val="both"/>
              <w:rPr>
                <w:rFonts w:ascii="Times New Roman" w:hAnsi="Times New Roman" w:cs="Times New Roman"/>
                <w:sz w:val="28"/>
                <w:szCs w:val="28"/>
              </w:rPr>
            </w:pPr>
            <w:proofErr w:type="gramStart"/>
            <w:r w:rsidRPr="009F1A90">
              <w:rPr>
                <w:rFonts w:ascii="Times New Roman" w:hAnsi="Times New Roman" w:cs="Times New Roman"/>
                <w:sz w:val="28"/>
                <w:szCs w:val="28"/>
              </w:rPr>
              <w:t>логарифмическая</w:t>
            </w:r>
            <w:proofErr w:type="gramEnd"/>
            <w:r w:rsidRPr="009F1A90">
              <w:rPr>
                <w:rFonts w:ascii="Times New Roman" w:hAnsi="Times New Roman" w:cs="Times New Roman"/>
                <w:sz w:val="28"/>
                <w:szCs w:val="28"/>
              </w:rPr>
              <w:t xml:space="preserve"> функции; уметь строить графики функций, выполнять преобразования графиков функций;</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9F1A90" w:rsidTr="009F1A90">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05</w:t>
            </w:r>
            <w:proofErr w:type="gramStart"/>
            <w:r w:rsidRPr="009F1A90">
              <w:rPr>
                <w:rFonts w:ascii="Times New Roman" w:hAnsi="Times New Roman" w:cs="Times New Roman"/>
                <w:sz w:val="28"/>
                <w:szCs w:val="28"/>
              </w:rPr>
              <w:t xml:space="preserve"> О</w:t>
            </w:r>
            <w:proofErr w:type="gramEnd"/>
            <w:r w:rsidRPr="009F1A90">
              <w:rPr>
                <w:rFonts w:ascii="Times New Roman" w:hAnsi="Times New Roman" w:cs="Times New Roman"/>
                <w:sz w:val="28"/>
                <w:szCs w:val="28"/>
              </w:rPr>
              <w:t>существлять устную и письменную коммуникацию на государственном языке Российской Федерации с учетом особенностей</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В области эстетического воспитания:</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способность воспринимать различные виды искусства, традиции и творчество своего и других</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proofErr w:type="gramStart"/>
            <w:r w:rsidRPr="009F1A90">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9F1A90" w:rsidTr="009F1A90">
        <w:trPr>
          <w:trHeight w:hRule="exact" w:val="6526"/>
          <w:jc w:val="center"/>
        </w:trPr>
        <w:tc>
          <w:tcPr>
            <w:tcW w:w="3062" w:type="dxa"/>
            <w:tcBorders>
              <w:top w:val="single" w:sz="4" w:space="0" w:color="auto"/>
              <w:lef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социального и культурного контекста</w:t>
            </w:r>
          </w:p>
        </w:tc>
        <w:tc>
          <w:tcPr>
            <w:tcW w:w="5009" w:type="dxa"/>
            <w:tcBorders>
              <w:top w:val="single" w:sz="4" w:space="0" w:color="auto"/>
              <w:left w:val="single" w:sz="4" w:space="0" w:color="auto"/>
            </w:tcBorders>
            <w:shd w:val="clear" w:color="auto" w:fill="auto"/>
            <w:vAlign w:val="bottom"/>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народов, ощущать эмоциональное воздействие искусства;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а) общение:</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осуществлять коммуникации во всех сферах жизни;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9F1A90" w:rsidRDefault="00E040AA" w:rsidP="007D10A8">
            <w:pPr>
              <w:ind w:left="88" w:right="215"/>
              <w:jc w:val="both"/>
              <w:rPr>
                <w:rFonts w:ascii="Times New Roman" w:hAnsi="Times New Roman" w:cs="Times New Roman"/>
                <w:sz w:val="28"/>
                <w:szCs w:val="28"/>
              </w:rPr>
            </w:pPr>
            <w:proofErr w:type="gramStart"/>
            <w:r w:rsidRPr="009F1A90">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9F1A90" w:rsidTr="00E81D90">
        <w:trPr>
          <w:trHeight w:hRule="exact" w:val="297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481765" w:rsidP="009F1A90">
            <w:pPr>
              <w:ind w:left="79" w:right="128"/>
              <w:rPr>
                <w:rFonts w:ascii="Times New Roman" w:hAnsi="Times New Roman" w:cs="Times New Roman"/>
                <w:sz w:val="28"/>
                <w:szCs w:val="28"/>
              </w:rPr>
            </w:pPr>
            <w:proofErr w:type="gramStart"/>
            <w:r>
              <w:rPr>
                <w:rFonts w:ascii="Times New Roman" w:hAnsi="Times New Roman" w:cs="Times New Roman"/>
                <w:sz w:val="28"/>
                <w:szCs w:val="28"/>
              </w:rPr>
              <w:t>ОК</w:t>
            </w:r>
            <w:proofErr w:type="gramEnd"/>
            <w:r>
              <w:rPr>
                <w:rFonts w:ascii="Times New Roman" w:hAnsi="Times New Roman" w:cs="Times New Roman"/>
                <w:sz w:val="28"/>
                <w:szCs w:val="28"/>
              </w:rPr>
              <w:t xml:space="preserve"> 0</w:t>
            </w:r>
            <w:r w:rsidR="009F1A90">
              <w:rPr>
                <w:rFonts w:ascii="Times New Roman" w:hAnsi="Times New Roman" w:cs="Times New Roman"/>
                <w:sz w:val="28"/>
                <w:szCs w:val="28"/>
              </w:rPr>
              <w:t>6</w:t>
            </w:r>
            <w:r w:rsidR="00E040AA" w:rsidRPr="009F1A90">
              <w:rPr>
                <w:rFonts w:ascii="Times New Roman" w:hAnsi="Times New Roman" w:cs="Times New Roman"/>
                <w:sz w:val="28"/>
                <w:szCs w:val="28"/>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 xml:space="preserve">осознание </w:t>
            </w:r>
            <w:proofErr w:type="gramStart"/>
            <w:r w:rsidRPr="009F1A90">
              <w:rPr>
                <w:rFonts w:ascii="Times New Roman" w:hAnsi="Times New Roman" w:cs="Times New Roman"/>
                <w:sz w:val="28"/>
                <w:szCs w:val="28"/>
              </w:rPr>
              <w:t>обучающимися</w:t>
            </w:r>
            <w:proofErr w:type="gramEnd"/>
            <w:r w:rsidRPr="009F1A90">
              <w:rPr>
                <w:rFonts w:ascii="Times New Roman" w:hAnsi="Times New Roman" w:cs="Times New Roman"/>
                <w:sz w:val="28"/>
                <w:szCs w:val="28"/>
              </w:rPr>
              <w:t xml:space="preserve"> российской гражданской идентичности;</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национально-культурных</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традиций, формирование системы значимых ценностно-смысловых</w:t>
            </w:r>
            <w:r w:rsidRPr="009F1A90">
              <w:rPr>
                <w:rFonts w:ascii="Times New Roman" w:hAnsi="Times New Roman" w:cs="Times New Roman"/>
                <w:sz w:val="28"/>
                <w:szCs w:val="28"/>
              </w:rPr>
              <w:tab/>
              <w:t>установок,</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антикоррупционного</w:t>
            </w:r>
            <w:r w:rsidRPr="009F1A90">
              <w:rPr>
                <w:rFonts w:ascii="Times New Roman" w:hAnsi="Times New Roman" w:cs="Times New Roman"/>
                <w:sz w:val="28"/>
                <w:szCs w:val="28"/>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123"/>
              <w:rPr>
                <w:rFonts w:ascii="Times New Roman" w:hAnsi="Times New Roman" w:cs="Times New Roman"/>
                <w:sz w:val="28"/>
                <w:szCs w:val="28"/>
              </w:rPr>
            </w:pPr>
            <w:r w:rsidRPr="009F1A90">
              <w:rPr>
                <w:rFonts w:ascii="Times New Roman" w:hAnsi="Times New Roman" w:cs="Times New Roman"/>
                <w:sz w:val="28"/>
                <w:szCs w:val="28"/>
              </w:rPr>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81D90" w:rsidP="00E81D90">
            <w:pPr>
              <w:ind w:left="38"/>
              <w:jc w:val="both"/>
              <w:rPr>
                <w:rFonts w:ascii="Times New Roman" w:hAnsi="Times New Roman" w:cs="Times New Roman"/>
                <w:sz w:val="28"/>
                <w:szCs w:val="28"/>
              </w:rPr>
            </w:pPr>
            <w:r>
              <w:rPr>
                <w:rFonts w:ascii="Times New Roman" w:hAnsi="Times New Roman" w:cs="Times New Roman"/>
                <w:sz w:val="28"/>
                <w:szCs w:val="28"/>
              </w:rPr>
              <w:t>правосознания,</w:t>
            </w:r>
            <w:r>
              <w:rPr>
                <w:rFonts w:ascii="Times New Roman" w:hAnsi="Times New Roman" w:cs="Times New Roman"/>
                <w:sz w:val="28"/>
                <w:szCs w:val="28"/>
              </w:rPr>
              <w:tab/>
              <w:t xml:space="preserve">экологической </w:t>
            </w:r>
            <w:r w:rsidR="00E040AA" w:rsidRPr="009F1A90">
              <w:rPr>
                <w:rFonts w:ascii="Times New Roman" w:hAnsi="Times New Roman" w:cs="Times New Roman"/>
                <w:sz w:val="28"/>
                <w:szCs w:val="28"/>
              </w:rPr>
              <w:t>культуры,</w:t>
            </w:r>
            <w:r>
              <w:rPr>
                <w:rFonts w:ascii="Times New Roman" w:hAnsi="Times New Roman" w:cs="Times New Roman"/>
                <w:sz w:val="28"/>
                <w:szCs w:val="28"/>
              </w:rPr>
              <w:t xml:space="preserve"> </w:t>
            </w:r>
            <w:r w:rsidR="00E040AA" w:rsidRPr="009F1A90">
              <w:rPr>
                <w:rFonts w:ascii="Times New Roman" w:hAnsi="Times New Roman" w:cs="Times New Roman"/>
                <w:sz w:val="28"/>
                <w:szCs w:val="28"/>
              </w:rPr>
              <w:t>способности ставить цели и строить жизненные планы;</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В части гражданского воспитания:</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685195" w:rsidRPr="009F1A90" w:rsidRDefault="00E040AA" w:rsidP="00E81D90">
            <w:pPr>
              <w:ind w:left="38"/>
              <w:jc w:val="both"/>
              <w:rPr>
                <w:rFonts w:ascii="Times New Roman" w:hAnsi="Times New Roman" w:cs="Times New Roman"/>
                <w:sz w:val="28"/>
                <w:szCs w:val="28"/>
              </w:rPr>
            </w:pPr>
            <w:r w:rsidRPr="009F1A90">
              <w:rPr>
                <w:rFonts w:ascii="Times New Roman" w:hAnsi="Times New Roman" w:cs="Times New Roman"/>
                <w:sz w:val="28"/>
                <w:szCs w:val="28"/>
              </w:rPr>
              <w:t>принятие традиционных национальных, о</w:t>
            </w:r>
            <w:r w:rsidR="00E81D90">
              <w:rPr>
                <w:rFonts w:ascii="Times New Roman" w:hAnsi="Times New Roman" w:cs="Times New Roman"/>
                <w:sz w:val="28"/>
                <w:szCs w:val="28"/>
              </w:rPr>
              <w:t>бщечеловеческих</w:t>
            </w:r>
            <w:r w:rsidR="00E81D90">
              <w:rPr>
                <w:rFonts w:ascii="Times New Roman" w:hAnsi="Times New Roman" w:cs="Times New Roman"/>
                <w:sz w:val="28"/>
                <w:szCs w:val="28"/>
              </w:rPr>
              <w:tab/>
              <w:t xml:space="preserve">гуманистических </w:t>
            </w:r>
            <w:r w:rsidRPr="009F1A90">
              <w:rPr>
                <w:rFonts w:ascii="Times New Roman" w:hAnsi="Times New Roman" w:cs="Times New Roman"/>
                <w:sz w:val="28"/>
                <w:szCs w:val="28"/>
              </w:rPr>
              <w:t>и</w:t>
            </w:r>
            <w:r w:rsidR="00E81D90">
              <w:rPr>
                <w:rFonts w:ascii="Times New Roman" w:hAnsi="Times New Roman" w:cs="Times New Roman"/>
                <w:sz w:val="28"/>
                <w:szCs w:val="28"/>
              </w:rPr>
              <w:t xml:space="preserve"> </w:t>
            </w:r>
            <w:r w:rsidRPr="009F1A90">
              <w:rPr>
                <w:rFonts w:ascii="Times New Roman" w:hAnsi="Times New Roman" w:cs="Times New Roman"/>
                <w:sz w:val="28"/>
                <w:szCs w:val="28"/>
              </w:rPr>
              <w:t>демократических ценностей;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противостоять идеол</w:t>
            </w:r>
            <w:r w:rsidR="007D10A8">
              <w:rPr>
                <w:rFonts w:ascii="Times New Roman" w:hAnsi="Times New Roman" w:cs="Times New Roman"/>
                <w:sz w:val="28"/>
                <w:szCs w:val="28"/>
              </w:rPr>
              <w:t>огии экстремизма,</w:t>
            </w:r>
            <w:r w:rsidR="00E81D90">
              <w:rPr>
                <w:rFonts w:ascii="Times New Roman" w:hAnsi="Times New Roman" w:cs="Times New Roman"/>
                <w:sz w:val="28"/>
                <w:szCs w:val="28"/>
              </w:rPr>
              <w:t xml:space="preserve"> </w:t>
            </w:r>
            <w:r w:rsidR="007D10A8">
              <w:rPr>
                <w:rFonts w:ascii="Times New Roman" w:hAnsi="Times New Roman" w:cs="Times New Roman"/>
                <w:sz w:val="28"/>
                <w:szCs w:val="28"/>
              </w:rPr>
              <w:t>национализма,</w:t>
            </w:r>
            <w:r w:rsidR="00E81D90">
              <w:rPr>
                <w:rFonts w:ascii="Times New Roman" w:hAnsi="Times New Roman" w:cs="Times New Roman"/>
                <w:sz w:val="28"/>
                <w:szCs w:val="28"/>
              </w:rPr>
              <w:t xml:space="preserve"> </w:t>
            </w:r>
            <w:r w:rsidRPr="009F1A90">
              <w:rPr>
                <w:rFonts w:ascii="Times New Roman" w:hAnsi="Times New Roman" w:cs="Times New Roman"/>
                <w:sz w:val="28"/>
                <w:szCs w:val="28"/>
              </w:rPr>
              <w:t>ксенофобии,</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дискриминации по социальным, религиозным, расовым, национальным признакам;</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вести совместную деятельность в интересах гражданского обществ</w:t>
            </w:r>
            <w:r w:rsidR="00E81D90">
              <w:rPr>
                <w:rFonts w:ascii="Times New Roman" w:hAnsi="Times New Roman" w:cs="Times New Roman"/>
                <w:sz w:val="28"/>
                <w:szCs w:val="28"/>
              </w:rPr>
              <w:t xml:space="preserve">а, участвовать в самоуправлении </w:t>
            </w:r>
            <w:proofErr w:type="gramStart"/>
            <w:r w:rsidRPr="009F1A90">
              <w:rPr>
                <w:rFonts w:ascii="Times New Roman" w:hAnsi="Times New Roman" w:cs="Times New Roman"/>
                <w:sz w:val="28"/>
                <w:szCs w:val="28"/>
              </w:rPr>
              <w:t>в</w:t>
            </w:r>
            <w:proofErr w:type="gramEnd"/>
            <w:r w:rsidRPr="009F1A90">
              <w:rPr>
                <w:rFonts w:ascii="Times New Roman" w:hAnsi="Times New Roman" w:cs="Times New Roman"/>
                <w:sz w:val="28"/>
                <w:szCs w:val="28"/>
              </w:rPr>
              <w:tab/>
              <w:t>общеобразовательной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организации и детско-юношеских организациях;</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готовность к гуманитарной и волонтерской деятельности;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патриотического воспитания: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9F1A90">
              <w:rPr>
                <w:rFonts w:ascii="Times New Roman" w:hAnsi="Times New Roman" w:cs="Times New Roman"/>
                <w:sz w:val="28"/>
                <w:szCs w:val="28"/>
              </w:rPr>
              <w:tab/>
              <w:t>прошлое</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настоящее</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умение приводить примеры математических открытий российской и мировой математической науки.</w:t>
            </w:r>
          </w:p>
          <w:p w:rsidR="00685195" w:rsidRPr="009F1A90" w:rsidRDefault="00E040AA" w:rsidP="007D10A8">
            <w:pPr>
              <w:jc w:val="both"/>
            </w:pPr>
            <w:proofErr w:type="gramStart"/>
            <w:r w:rsidRPr="009F1A90">
              <w:rPr>
                <w:rFonts w:ascii="Times New Roman" w:hAnsi="Times New Roman" w:cs="Times New Roman"/>
                <w:sz w:val="28"/>
                <w:szCs w:val="28"/>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9F1A90">
        <w:trPr>
          <w:trHeight w:hRule="exact" w:val="680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9F1A90" w:rsidRDefault="00E040AA" w:rsidP="009F1A90">
            <w:pPr>
              <w:ind w:left="180"/>
              <w:jc w:val="both"/>
              <w:rPr>
                <w:rFonts w:ascii="Times New Roman" w:hAnsi="Times New Roman" w:cs="Times New Roman"/>
                <w:sz w:val="28"/>
                <w:szCs w:val="28"/>
              </w:rPr>
            </w:pPr>
            <w:proofErr w:type="gramStart"/>
            <w:r w:rsidRPr="009F1A90">
              <w:rPr>
                <w:rFonts w:ascii="Times New Roman" w:hAnsi="Times New Roman" w:cs="Times New Roman"/>
                <w:sz w:val="28"/>
                <w:szCs w:val="28"/>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9F1A90">
              <w:rPr>
                <w:rFonts w:ascii="Times New Roman" w:hAnsi="Times New Roman" w:cs="Times New Roman"/>
                <w:sz w:val="28"/>
                <w:szCs w:val="28"/>
              </w:rPr>
              <w:t>межпредметные</w:t>
            </w:r>
            <w:proofErr w:type="spellEnd"/>
            <w:r w:rsidRPr="009F1A90">
              <w:rPr>
                <w:rFonts w:ascii="Times New Roman" w:hAnsi="Times New Roman" w:cs="Times New Roman"/>
                <w:sz w:val="28"/>
                <w:szCs w:val="28"/>
              </w:rPr>
              <w:t xml:space="preserve"> понятия и универсальные учебные действия (регулятивные,</w:t>
            </w:r>
            <w:r w:rsidRPr="009F1A90">
              <w:rPr>
                <w:rFonts w:ascii="Times New Roman" w:hAnsi="Times New Roman" w:cs="Times New Roman"/>
                <w:sz w:val="28"/>
                <w:szCs w:val="28"/>
              </w:rPr>
              <w:tab/>
              <w:t>познавательные,</w:t>
            </w:r>
            <w:proofErr w:type="gramEnd"/>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коммуникативные);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rsidP="009F1A90">
            <w:pPr>
              <w:ind w:left="180"/>
              <w:jc w:val="both"/>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7D10A8">
        <w:trPr>
          <w:trHeight w:hRule="exact" w:val="5108"/>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07</w:t>
            </w:r>
            <w:proofErr w:type="gramStart"/>
            <w:r w:rsidRPr="009F1A90">
              <w:rPr>
                <w:rFonts w:ascii="Times New Roman" w:hAnsi="Times New Roman" w:cs="Times New Roman"/>
                <w:sz w:val="28"/>
                <w:szCs w:val="28"/>
              </w:rPr>
              <w:t xml:space="preserve"> С</w:t>
            </w:r>
            <w:proofErr w:type="gramEnd"/>
            <w:r w:rsidRPr="009F1A90">
              <w:rPr>
                <w:rFonts w:ascii="Times New Roman" w:hAnsi="Times New Roman" w:cs="Times New Roman"/>
                <w:sz w:val="28"/>
                <w:szCs w:val="28"/>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не принимать действия, приносящие вред окружающей среде;</w:t>
            </w:r>
          </w:p>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уметь прогнозировать неблагоприятные экологические последствия предпринимаемых действий, предотвращать их;</w:t>
            </w:r>
          </w:p>
          <w:p w:rsidR="00685195"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расширить опыт деятельности экологической направленности;</w:t>
            </w:r>
          </w:p>
          <w:p w:rsidR="007D10A8" w:rsidRDefault="007D10A8" w:rsidP="009F1A90">
            <w:pPr>
              <w:ind w:left="38" w:right="74"/>
              <w:rPr>
                <w:rFonts w:ascii="Times New Roman" w:hAnsi="Times New Roman" w:cs="Times New Roman"/>
                <w:sz w:val="28"/>
                <w:szCs w:val="28"/>
              </w:rPr>
            </w:pPr>
          </w:p>
          <w:p w:rsidR="007D10A8" w:rsidRDefault="007D10A8" w:rsidP="009F1A90">
            <w:pPr>
              <w:ind w:left="38" w:right="74"/>
              <w:rPr>
                <w:rFonts w:ascii="Times New Roman" w:hAnsi="Times New Roman" w:cs="Times New Roman"/>
                <w:sz w:val="28"/>
                <w:szCs w:val="28"/>
              </w:rPr>
            </w:pPr>
          </w:p>
          <w:p w:rsidR="007D10A8" w:rsidRPr="002A3FD7" w:rsidRDefault="007D10A8" w:rsidP="009F1A90">
            <w:pPr>
              <w:ind w:left="38" w:right="74"/>
            </w:pP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jc w:val="both"/>
              <w:rPr>
                <w:rFonts w:ascii="Times New Roman" w:hAnsi="Times New Roman" w:cs="Times New Roman"/>
                <w:sz w:val="28"/>
                <w:szCs w:val="28"/>
              </w:rPr>
            </w:pPr>
            <w:proofErr w:type="gramStart"/>
            <w:r w:rsidRPr="007D10A8">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423986">
        <w:trPr>
          <w:trHeight w:hRule="exact" w:val="525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разрабатывать план решения проблемы с учетом анализа</w:t>
            </w:r>
            <w:r w:rsidRPr="009F1A90">
              <w:rPr>
                <w:rFonts w:ascii="Times New Roman" w:hAnsi="Times New Roman" w:cs="Times New Roman"/>
                <w:sz w:val="28"/>
                <w:szCs w:val="28"/>
              </w:rPr>
              <w:tab/>
            </w:r>
            <w:proofErr w:type="gramStart"/>
            <w:r w:rsidRPr="009F1A90">
              <w:rPr>
                <w:rFonts w:ascii="Times New Roman" w:hAnsi="Times New Roman" w:cs="Times New Roman"/>
                <w:sz w:val="28"/>
                <w:szCs w:val="28"/>
              </w:rPr>
              <w:t>имеющихся</w:t>
            </w:r>
            <w:proofErr w:type="gramEnd"/>
            <w:r w:rsidRPr="009F1A90">
              <w:rPr>
                <w:rFonts w:ascii="Times New Roman" w:hAnsi="Times New Roman" w:cs="Times New Roman"/>
                <w:sz w:val="28"/>
                <w:szCs w:val="28"/>
              </w:rPr>
              <w:tab/>
              <w:t>материальных</w:t>
            </w:r>
            <w:r w:rsidRPr="009F1A90">
              <w:rPr>
                <w:rFonts w:ascii="Times New Roman" w:hAnsi="Times New Roman" w:cs="Times New Roman"/>
                <w:sz w:val="28"/>
                <w:szCs w:val="28"/>
              </w:rPr>
              <w:tab/>
              <w:t>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нематериальных ресурсов;</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BD696A"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 вносить</w:t>
            </w:r>
          </w:p>
          <w:p w:rsidR="00685195" w:rsidRPr="002A3FD7" w:rsidRDefault="00E040AA" w:rsidP="009F1A90">
            <w:r w:rsidRPr="009F1A90">
              <w:rPr>
                <w:rFonts w:ascii="Times New Roman" w:hAnsi="Times New Roman" w:cs="Times New Roman"/>
                <w:sz w:val="28"/>
                <w:szCs w:val="28"/>
              </w:rPr>
              <w:t xml:space="preserve">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наименьшие значения, на нахождение пути, скорости и ускорения;</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rsidP="009F1A90">
            <w:r w:rsidRPr="009F1A90">
              <w:rPr>
                <w:rFonts w:ascii="Times New Roman" w:hAnsi="Times New Roman" w:cs="Times New Roman"/>
                <w:sz w:val="28"/>
                <w:szCs w:val="28"/>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81D90">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D10A8">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BD696A">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154</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Default="007D10A8" w:rsidP="00BD696A">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162</w:t>
            </w:r>
          </w:p>
          <w:p w:rsidR="007D10A8" w:rsidRPr="002A3FD7" w:rsidRDefault="007D10A8" w:rsidP="00BD696A">
            <w:pPr>
              <w:pStyle w:val="a6"/>
              <w:spacing w:line="240" w:lineRule="auto"/>
              <w:jc w:val="center"/>
              <w:rPr>
                <w:rFonts w:ascii="Times New Roman" w:hAnsi="Times New Roman" w:cs="Times New Roman"/>
                <w:sz w:val="28"/>
                <w:szCs w:val="28"/>
              </w:rPr>
            </w:pP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b/>
                <w:bCs/>
                <w:sz w:val="28"/>
                <w:szCs w:val="28"/>
              </w:rPr>
              <w:t>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sz w:val="28"/>
                <w:szCs w:val="28"/>
              </w:rPr>
              <w:t>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rsidP="006D12A6">
            <w:pPr>
              <w:pStyle w:val="a6"/>
              <w:spacing w:line="240" w:lineRule="auto"/>
              <w:rPr>
                <w:rFonts w:ascii="Times New Roman" w:hAnsi="Times New Roman" w:cs="Times New Roman"/>
                <w:sz w:val="28"/>
                <w:szCs w:val="28"/>
              </w:rPr>
            </w:pPr>
            <w:proofErr w:type="gramStart"/>
            <w:r w:rsidRPr="002A3FD7">
              <w:rPr>
                <w:rFonts w:ascii="Times New Roman" w:hAnsi="Times New Roman" w:cs="Times New Roman"/>
                <w:b/>
                <w:bCs/>
                <w:sz w:val="28"/>
                <w:szCs w:val="28"/>
              </w:rPr>
              <w:t>Индивидуальный проект</w:t>
            </w:r>
            <w:proofErr w:type="gramEnd"/>
            <w:r w:rsidRPr="002A3FD7">
              <w:rPr>
                <w:rFonts w:ascii="Times New Roman" w:hAnsi="Times New Roman" w:cs="Times New Roman"/>
                <w:b/>
                <w:bCs/>
                <w:sz w:val="28"/>
                <w:szCs w:val="28"/>
              </w:rPr>
              <w:t xml:space="preserve"> </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D12A6" w:rsidP="006D12A6">
            <w:pPr>
              <w:jc w:val="center"/>
              <w:rPr>
                <w:rFonts w:ascii="Times New Roman" w:hAnsi="Times New Roman" w:cs="Times New Roman"/>
                <w:sz w:val="28"/>
                <w:szCs w:val="28"/>
              </w:rPr>
            </w:pPr>
            <w:r>
              <w:rPr>
                <w:rFonts w:ascii="Times New Roman" w:hAnsi="Times New Roman" w:cs="Times New Roman"/>
                <w:sz w:val="28"/>
                <w:szCs w:val="28"/>
              </w:rPr>
              <w:t>да</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BD696A">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Pr="00BD696A" w:rsidRDefault="00BD696A" w:rsidP="00BD696A">
      <w:pPr>
        <w:pStyle w:val="a6"/>
        <w:spacing w:line="334" w:lineRule="auto"/>
        <w:rPr>
          <w:color w:val="FFFFFF" w:themeColor="background1"/>
          <w:sz w:val="18"/>
          <w:szCs w:val="18"/>
        </w:rPr>
        <w:sectPr w:rsidR="00685195" w:rsidRPr="00BD696A">
          <w:footerReference w:type="default" r:id="rId15"/>
          <w:footnotePr>
            <w:numStart w:val="3"/>
          </w:footnotePr>
          <w:pgSz w:w="11900" w:h="16840"/>
          <w:pgMar w:top="1138" w:right="438" w:bottom="1138" w:left="1661" w:header="710" w:footer="3" w:gutter="0"/>
          <w:cols w:space="720"/>
          <w:noEndnote/>
          <w:docGrid w:linePitch="360"/>
        </w:sectPr>
      </w:pPr>
      <w:r w:rsidRPr="00BD696A">
        <w:rPr>
          <w:rFonts w:ascii="Arial" w:eastAsia="Arial" w:hAnsi="Arial" w:cs="Arial"/>
          <w:i/>
          <w:iCs/>
          <w:color w:val="FFFFFF" w:themeColor="background1"/>
          <w:sz w:val="18"/>
          <w:szCs w:val="18"/>
        </w:rPr>
        <w:t xml:space="preserve">Во </w:t>
      </w:r>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955"/>
          <w:jc w:val="center"/>
        </w:trPr>
        <w:tc>
          <w:tcPr>
            <w:tcW w:w="2866" w:type="dxa"/>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w:t>
            </w:r>
            <w:r w:rsidR="002707A3" w:rsidRPr="009F1A90">
              <w:rPr>
                <w:rFonts w:ascii="Times New Roman" w:hAnsi="Times New Roman" w:cs="Times New Roman"/>
                <w:b/>
                <w:bCs/>
                <w:sz w:val="28"/>
                <w:szCs w:val="28"/>
              </w:rPr>
              <w:t>-</w:t>
            </w:r>
            <w:r w:rsidRPr="009F1A90">
              <w:rPr>
                <w:rFonts w:ascii="Times New Roman" w:hAnsi="Times New Roman" w:cs="Times New Roman"/>
                <w:b/>
                <w:bCs/>
                <w:sz w:val="28"/>
                <w:szCs w:val="28"/>
              </w:rPr>
              <w:t>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685195" w:rsidRPr="009F1A90">
        <w:trPr>
          <w:trHeight w:hRule="exact" w:val="322"/>
          <w:jc w:val="center"/>
        </w:trPr>
        <w:tc>
          <w:tcPr>
            <w:tcW w:w="2866"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685195" w:rsidRPr="009F1A90">
        <w:trPr>
          <w:trHeight w:hRule="exact" w:val="322"/>
          <w:jc w:val="center"/>
        </w:trPr>
        <w:tc>
          <w:tcPr>
            <w:tcW w:w="14502" w:type="dxa"/>
            <w:gridSpan w:val="4"/>
            <w:tcBorders>
              <w:top w:val="single" w:sz="4" w:space="0" w:color="auto"/>
              <w:left w:val="single" w:sz="4" w:space="0" w:color="auto"/>
              <w:righ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Основное содержание</w:t>
            </w:r>
          </w:p>
        </w:tc>
      </w:tr>
      <w:tr w:rsidR="00E81D90" w:rsidRPr="009F1A90" w:rsidTr="00E81D90">
        <w:trPr>
          <w:trHeight w:hRule="exact" w:val="456"/>
          <w:jc w:val="center"/>
        </w:trPr>
        <w:tc>
          <w:tcPr>
            <w:tcW w:w="11199" w:type="dxa"/>
            <w:gridSpan w:val="2"/>
            <w:tcBorders>
              <w:top w:val="single" w:sz="4" w:space="0" w:color="auto"/>
              <w:left w:val="single" w:sz="4" w:space="0" w:color="auto"/>
            </w:tcBorders>
            <w:shd w:val="clear" w:color="auto" w:fill="auto"/>
          </w:tcPr>
          <w:p w:rsidR="00E81D90" w:rsidRPr="009F1A90" w:rsidRDefault="00E81D90" w:rsidP="00E81D90">
            <w:pPr>
              <w:pStyle w:val="a6"/>
              <w:tabs>
                <w:tab w:val="left" w:pos="1447"/>
              </w:tabs>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Раздел 1. Повторение курса</w:t>
            </w:r>
            <w:r>
              <w:rPr>
                <w:rFonts w:ascii="Times New Roman" w:hAnsi="Times New Roman" w:cs="Times New Roman"/>
                <w:b/>
                <w:bCs/>
                <w:sz w:val="28"/>
                <w:szCs w:val="28"/>
              </w:rPr>
              <w:t xml:space="preserve"> </w:t>
            </w:r>
            <w:r w:rsidRPr="009F1A90">
              <w:rPr>
                <w:rFonts w:ascii="Times New Roman" w:hAnsi="Times New Roman" w:cs="Times New Roman"/>
                <w:b/>
                <w:bCs/>
                <w:sz w:val="28"/>
                <w:szCs w:val="28"/>
              </w:rPr>
              <w:tab/>
              <w:t>математики</w:t>
            </w:r>
            <w:r>
              <w:rPr>
                <w:rFonts w:ascii="Times New Roman" w:hAnsi="Times New Roman" w:cs="Times New Roman"/>
                <w:b/>
                <w:bCs/>
                <w:sz w:val="28"/>
                <w:szCs w:val="28"/>
              </w:rPr>
              <w:t xml:space="preserve"> </w:t>
            </w:r>
            <w:r w:rsidRPr="009F1A90">
              <w:rPr>
                <w:rFonts w:ascii="Times New Roman" w:hAnsi="Times New Roman" w:cs="Times New Roman"/>
                <w:b/>
                <w:bCs/>
                <w:sz w:val="28"/>
                <w:szCs w:val="28"/>
              </w:rPr>
              <w:t>основной школы</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0К-01,0К-02,0К-</w:t>
            </w:r>
          </w:p>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03, 0К-04,0К-05, ОК-Об, 0К-07</w:t>
            </w:r>
          </w:p>
          <w:p w:rsidR="00E81D90" w:rsidRPr="009F1A90" w:rsidRDefault="00E81D90" w:rsidP="009F1A90">
            <w:pPr>
              <w:pStyle w:val="a6"/>
              <w:spacing w:line="240" w:lineRule="auto"/>
              <w:contextualSpacing/>
              <w:jc w:val="center"/>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 xml:space="preserve">Тема </w:t>
            </w:r>
            <w:r w:rsidRPr="009F1A90">
              <w:rPr>
                <w:rFonts w:ascii="Times New Roman" w:hAnsi="Times New Roman" w:cs="Times New Roman"/>
                <w:b/>
                <w:bCs/>
                <w:sz w:val="28"/>
                <w:szCs w:val="28"/>
              </w:rPr>
              <w:t>1.1</w:t>
            </w:r>
          </w:p>
          <w:p w:rsidR="00685195" w:rsidRPr="009F1A90" w:rsidRDefault="00E040AA" w:rsidP="009F1A90">
            <w:pPr>
              <w:pStyle w:val="a6"/>
              <w:tabs>
                <w:tab w:val="left" w:pos="1697"/>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Цель и задачи математики при</w:t>
            </w:r>
            <w:r w:rsidRPr="009F1A90">
              <w:rPr>
                <w:rFonts w:ascii="Times New Roman" w:hAnsi="Times New Roman" w:cs="Times New Roman"/>
                <w:sz w:val="28"/>
                <w:szCs w:val="28"/>
              </w:rPr>
              <w:tab/>
              <w:t>освоении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специальности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1.2 Числа и вычисления.</w:t>
            </w:r>
          </w:p>
          <w:p w:rsidR="00685195" w:rsidRPr="009F1A90" w:rsidRDefault="00E040AA" w:rsidP="009F1A90">
            <w:pPr>
              <w:pStyle w:val="a6"/>
              <w:tabs>
                <w:tab w:val="left" w:pos="2518"/>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Выражения</w:t>
            </w:r>
            <w:r w:rsidRPr="009F1A90">
              <w:rPr>
                <w:rFonts w:ascii="Times New Roman" w:hAnsi="Times New Roman" w:cs="Times New Roman"/>
                <w:sz w:val="28"/>
                <w:szCs w:val="28"/>
              </w:rPr>
              <w:tab/>
              <w:t>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преобразования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4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Действия над положительными и отрицательными числами, обыкновенными и десятичными дробями.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Геометрия на плоскости</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75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Виды плоских фигур и их площадь.</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Практико-ориентированные задачи в курсе геометрии на плоскости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1.4</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Процентные вычисления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Простые проценты, разные способы их вычисления. Сложные проценты</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43"/>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pStyle w:val="ab"/>
        <w:spacing w:line="240" w:lineRule="auto"/>
        <w:contextualSpacing/>
        <w:rPr>
          <w:rFonts w:ascii="Times New Roman" w:hAnsi="Times New Roman" w:cs="Times New Roman"/>
          <w:sz w:val="28"/>
          <w:szCs w:val="28"/>
        </w:rPr>
      </w:pPr>
      <w:r w:rsidRPr="009F1A90">
        <w:rPr>
          <w:rFonts w:ascii="Times New Roman" w:eastAsia="Calibri" w:hAnsi="Times New Roman" w:cs="Times New Roman"/>
          <w:sz w:val="28"/>
          <w:szCs w:val="28"/>
          <w:vertAlign w:val="superscript"/>
        </w:rPr>
        <w:t>4</w:t>
      </w:r>
      <w:proofErr w:type="gramStart"/>
      <w:r w:rsidRPr="009F1A90">
        <w:rPr>
          <w:rFonts w:ascii="Times New Roman" w:eastAsia="Calibri" w:hAnsi="Times New Roman" w:cs="Times New Roman"/>
          <w:sz w:val="28"/>
          <w:szCs w:val="28"/>
        </w:rPr>
        <w:t xml:space="preserve"> О</w:t>
      </w:r>
      <w:proofErr w:type="gramEnd"/>
      <w:r w:rsidRPr="009F1A90">
        <w:rPr>
          <w:rFonts w:ascii="Times New Roman" w:eastAsia="Calibri" w:hAnsi="Times New Roman" w:cs="Times New Roman"/>
          <w:sz w:val="28"/>
          <w:szCs w:val="28"/>
        </w:rPr>
        <w:t>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1.5</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Уравнения и неравенства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Линейные, квадратные, дробно-линейные уравнения и неравенства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1.6</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Системы уравнений и неравенств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6</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4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Способы решения систем линейных уравнений. Понятия: матрица </w:t>
            </w:r>
            <w:r w:rsidRPr="009F1A90">
              <w:rPr>
                <w:rFonts w:ascii="Times New Roman" w:hAnsi="Times New Roman" w:cs="Times New Roman"/>
                <w:sz w:val="28"/>
                <w:szCs w:val="28"/>
                <w:lang w:eastAsia="en-US" w:bidi="en-US"/>
              </w:rPr>
              <w:t>2</w:t>
            </w:r>
            <w:r w:rsidRPr="009F1A90">
              <w:rPr>
                <w:rFonts w:ascii="Times New Roman" w:hAnsi="Times New Roman" w:cs="Times New Roman"/>
                <w:sz w:val="28"/>
                <w:szCs w:val="28"/>
                <w:lang w:val="en-US" w:eastAsia="en-US" w:bidi="en-US"/>
              </w:rPr>
              <w:t>x</w:t>
            </w:r>
            <w:r w:rsidRPr="009F1A90">
              <w:rPr>
                <w:rFonts w:ascii="Times New Roman" w:hAnsi="Times New Roman" w:cs="Times New Roman"/>
                <w:sz w:val="28"/>
                <w:szCs w:val="28"/>
                <w:lang w:eastAsia="en-US" w:bidi="en-US"/>
              </w:rPr>
              <w:t xml:space="preserve">2 </w:t>
            </w:r>
            <w:r w:rsidRPr="009F1A90">
              <w:rPr>
                <w:rFonts w:ascii="Times New Roman" w:hAnsi="Times New Roman" w:cs="Times New Roman"/>
                <w:sz w:val="28"/>
                <w:szCs w:val="28"/>
              </w:rPr>
              <w:t xml:space="preserve">и </w:t>
            </w:r>
            <w:r w:rsidRPr="009F1A90">
              <w:rPr>
                <w:rFonts w:ascii="Times New Roman" w:hAnsi="Times New Roman" w:cs="Times New Roman"/>
                <w:sz w:val="28"/>
                <w:szCs w:val="28"/>
                <w:lang w:eastAsia="en-US" w:bidi="en-US"/>
              </w:rPr>
              <w:t>3</w:t>
            </w:r>
            <w:r w:rsidRPr="009F1A90">
              <w:rPr>
                <w:rFonts w:ascii="Times New Roman" w:hAnsi="Times New Roman" w:cs="Times New Roman"/>
                <w:sz w:val="28"/>
                <w:szCs w:val="28"/>
                <w:lang w:val="en-US" w:eastAsia="en-US" w:bidi="en-US"/>
              </w:rPr>
              <w:t>x</w:t>
            </w:r>
            <w:r w:rsidRPr="009F1A90">
              <w:rPr>
                <w:rFonts w:ascii="Times New Roman" w:hAnsi="Times New Roman" w:cs="Times New Roman"/>
                <w:sz w:val="28"/>
                <w:szCs w:val="28"/>
                <w:lang w:eastAsia="en-US" w:bidi="en-US"/>
              </w:rPr>
              <w:t xml:space="preserve">3, </w:t>
            </w:r>
            <w:r w:rsidRPr="009F1A90">
              <w:rPr>
                <w:rFonts w:ascii="Times New Roman" w:hAnsi="Times New Roman" w:cs="Times New Roman"/>
                <w:sz w:val="28"/>
                <w:szCs w:val="28"/>
              </w:rPr>
              <w:t>определитель матрицы. Метод Гаусса. Системы нелинейных уравнений. Системы неравенств</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1.7</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Входной контроль</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Вычисления и преобразования. Уравнения и неравенства. Геометрия на плоскости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2"/>
          <w:jc w:val="center"/>
        </w:trPr>
        <w:tc>
          <w:tcPr>
            <w:tcW w:w="11199" w:type="dxa"/>
            <w:gridSpan w:val="2"/>
            <w:tcBorders>
              <w:top w:val="single" w:sz="4" w:space="0" w:color="auto"/>
              <w:left w:val="single" w:sz="4" w:space="0" w:color="auto"/>
            </w:tcBorders>
            <w:shd w:val="clear" w:color="auto" w:fill="auto"/>
            <w:vAlign w:val="bottom"/>
          </w:tcPr>
          <w:p w:rsidR="00E81D90" w:rsidRPr="009F1A90" w:rsidRDefault="00E81D90" w:rsidP="00E81D90">
            <w:pPr>
              <w:pStyle w:val="a6"/>
              <w:tabs>
                <w:tab w:val="left" w:pos="2525"/>
              </w:tabs>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Раздел 2 Прямые и плоскости</w:t>
            </w:r>
            <w:r w:rsidRPr="009F1A90">
              <w:rPr>
                <w:rFonts w:ascii="Times New Roman" w:hAnsi="Times New Roman" w:cs="Times New Roman"/>
                <w:b/>
                <w:bCs/>
                <w:sz w:val="28"/>
                <w:szCs w:val="28"/>
              </w:rPr>
              <w:tab/>
              <w:t>в</w:t>
            </w:r>
            <w:r>
              <w:rPr>
                <w:rFonts w:ascii="Times New Roman" w:hAnsi="Times New Roman" w:cs="Times New Roman"/>
                <w:b/>
                <w:bCs/>
                <w:sz w:val="28"/>
                <w:szCs w:val="28"/>
              </w:rPr>
              <w:t xml:space="preserve"> </w:t>
            </w:r>
            <w:r w:rsidRPr="009F1A90">
              <w:rPr>
                <w:rFonts w:ascii="Times New Roman" w:hAnsi="Times New Roman" w:cs="Times New Roman"/>
                <w:b/>
                <w:bCs/>
                <w:sz w:val="28"/>
                <w:szCs w:val="28"/>
              </w:rPr>
              <w:t>пространстве</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0К-01,0К-03,0К-</w:t>
            </w:r>
          </w:p>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04, 0К-07 </w:t>
            </w: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2.1.</w:t>
            </w:r>
          </w:p>
          <w:p w:rsidR="00685195" w:rsidRPr="009F1A90" w:rsidRDefault="00E040AA" w:rsidP="009F1A90">
            <w:pPr>
              <w:pStyle w:val="a6"/>
              <w:tabs>
                <w:tab w:val="left" w:pos="184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Основные</w:t>
            </w:r>
            <w:r w:rsidRPr="009F1A90">
              <w:rPr>
                <w:rFonts w:ascii="Times New Roman" w:hAnsi="Times New Roman" w:cs="Times New Roman"/>
                <w:sz w:val="28"/>
                <w:szCs w:val="28"/>
              </w:rPr>
              <w:tab/>
              <w:t>понятия</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стереометрии.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Расположение прямых и плоскостей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6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9F1A90">
              <w:rPr>
                <w:rFonts w:ascii="Times New Roman" w:hAnsi="Times New Roman" w:cs="Times New Roman"/>
                <w:sz w:val="28"/>
                <w:szCs w:val="28"/>
              </w:rPr>
              <w:t>скрещивающихся</w:t>
            </w:r>
            <w:proofErr w:type="gramEnd"/>
            <w:r w:rsidRPr="009F1A90">
              <w:rPr>
                <w:rFonts w:ascii="Times New Roman" w:hAnsi="Times New Roman" w:cs="Times New Roman"/>
                <w:sz w:val="28"/>
                <w:szCs w:val="28"/>
              </w:rPr>
              <w:t xml:space="preserve"> прямых. Основные пространственные фигуры.</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6</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570"/>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proofErr w:type="gramStart"/>
            <w:r w:rsidRPr="009F1A90">
              <w:rPr>
                <w:rFonts w:ascii="Times New Roman" w:hAnsi="Times New Roman" w:cs="Times New Roman"/>
                <w:sz w:val="28"/>
                <w:szCs w:val="28"/>
              </w:rPr>
              <w:t>Параллельные</w:t>
            </w:r>
            <w:proofErr w:type="gramEnd"/>
            <w:r w:rsidRPr="009F1A90">
              <w:rPr>
                <w:rFonts w:ascii="Times New Roman" w:hAnsi="Times New Roman" w:cs="Times New Roman"/>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2.3.</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Перпендикулярность</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43"/>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Перпендикулярные прямые. </w:t>
            </w:r>
            <w:proofErr w:type="gramStart"/>
            <w:r w:rsidRPr="009F1A90">
              <w:rPr>
                <w:rFonts w:ascii="Times New Roman" w:hAnsi="Times New Roman" w:cs="Times New Roman"/>
                <w:sz w:val="28"/>
                <w:szCs w:val="28"/>
              </w:rPr>
              <w:t>Параллельные прямые, перпендикулярные к плоскости.</w:t>
            </w:r>
            <w:proofErr w:type="gramEnd"/>
            <w:r w:rsidRPr="009F1A90">
              <w:rPr>
                <w:rFonts w:ascii="Times New Roman" w:hAnsi="Times New Roman" w:cs="Times New Roman"/>
                <w:sz w:val="28"/>
                <w:szCs w:val="28"/>
              </w:rPr>
              <w:t xml:space="preserve">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950"/>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Перпендикуляр и наклонная. Перпендикулярные плоскости. Признак перпендикулярности плоскостей. Доказательство.</w:t>
            </w:r>
          </w:p>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43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2.4.</w:t>
            </w:r>
          </w:p>
          <w:p w:rsidR="00685195" w:rsidRPr="009F1A90" w:rsidRDefault="00E040AA" w:rsidP="009F1A90">
            <w:pPr>
              <w:pStyle w:val="a6"/>
              <w:tabs>
                <w:tab w:val="left" w:pos="1462"/>
                <w:tab w:val="left" w:pos="220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Теорема</w:t>
            </w:r>
            <w:r w:rsidRPr="009F1A90">
              <w:rPr>
                <w:rFonts w:ascii="Times New Roman" w:hAnsi="Times New Roman" w:cs="Times New Roman"/>
                <w:sz w:val="28"/>
                <w:szCs w:val="28"/>
              </w:rPr>
              <w:tab/>
              <w:t>о</w:t>
            </w:r>
            <w:r w:rsidRPr="009F1A90">
              <w:rPr>
                <w:rFonts w:ascii="Times New Roman" w:hAnsi="Times New Roman" w:cs="Times New Roman"/>
                <w:sz w:val="28"/>
                <w:szCs w:val="28"/>
              </w:rPr>
              <w:tab/>
              <w:t>трех</w:t>
            </w:r>
          </w:p>
          <w:p w:rsidR="00685195" w:rsidRPr="009F1A90" w:rsidRDefault="00E040AA" w:rsidP="009F1A90">
            <w:pPr>
              <w:pStyle w:val="a6"/>
              <w:spacing w:line="240" w:lineRule="auto"/>
              <w:contextualSpacing/>
              <w:rPr>
                <w:rFonts w:ascii="Times New Roman" w:hAnsi="Times New Roman" w:cs="Times New Roman"/>
                <w:sz w:val="28"/>
                <w:szCs w:val="28"/>
              </w:rPr>
            </w:pPr>
            <w:proofErr w:type="gramStart"/>
            <w:r w:rsidRPr="009F1A90">
              <w:rPr>
                <w:rFonts w:ascii="Times New Roman" w:hAnsi="Times New Roman" w:cs="Times New Roman"/>
                <w:sz w:val="28"/>
                <w:szCs w:val="28"/>
              </w:rPr>
              <w:t>перпендикулярах</w:t>
            </w:r>
            <w:proofErr w:type="gramEnd"/>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70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Теорема о трех перпендикулярах. Доказательство. Угол между прямой и плоскостью. Угол между плоскостями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2.5.</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4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ind w:left="105"/>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2.6.</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ind w:left="105"/>
              <w:contextualSpacing/>
              <w:rPr>
                <w:rFonts w:ascii="Times New Roman" w:hAnsi="Times New Roman" w:cs="Times New Roman"/>
                <w:sz w:val="28"/>
                <w:szCs w:val="28"/>
              </w:rPr>
            </w:pPr>
            <w:r w:rsidRPr="009F1A90">
              <w:rPr>
                <w:rFonts w:ascii="Times New Roman" w:hAnsi="Times New Roman" w:cs="Times New Roman"/>
                <w:sz w:val="28"/>
                <w:szCs w:val="28"/>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52"/>
          <w:jc w:val="center"/>
        </w:trPr>
        <w:tc>
          <w:tcPr>
            <w:tcW w:w="11199" w:type="dxa"/>
            <w:gridSpan w:val="2"/>
            <w:tcBorders>
              <w:top w:val="single" w:sz="4" w:space="0" w:color="auto"/>
              <w:left w:val="single" w:sz="4" w:space="0" w:color="auto"/>
            </w:tcBorders>
            <w:shd w:val="clear" w:color="auto" w:fill="auto"/>
          </w:tcPr>
          <w:p w:rsidR="00E81D90" w:rsidRPr="009F1A90" w:rsidRDefault="00E81D90" w:rsidP="009F1A90">
            <w:pPr>
              <w:ind w:left="105"/>
              <w:contextualSpacing/>
              <w:rPr>
                <w:rFonts w:ascii="Times New Roman" w:hAnsi="Times New Roman" w:cs="Times New Roman"/>
                <w:sz w:val="28"/>
                <w:szCs w:val="28"/>
              </w:rPr>
            </w:pPr>
            <w:r w:rsidRPr="009F1A90">
              <w:rPr>
                <w:rFonts w:ascii="Times New Roman" w:hAnsi="Times New Roman" w:cs="Times New Roman"/>
                <w:b/>
                <w:bCs/>
                <w:sz w:val="28"/>
                <w:szCs w:val="28"/>
              </w:rPr>
              <w:t>Раздел 3. Координаты и векторы</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0К-02, ОК-ОЗ, ОК</w:t>
            </w:r>
            <w:r w:rsidRPr="009F1A90">
              <w:rPr>
                <w:rFonts w:ascii="Times New Roman" w:hAnsi="Times New Roman" w:cs="Times New Roman"/>
                <w:sz w:val="28"/>
                <w:szCs w:val="28"/>
              </w:rPr>
              <w:softHyphen/>
              <w:t xml:space="preserve">СИ, 0К-07 </w:t>
            </w: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3.1</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67"/>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02"/>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ind w:left="105"/>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3.2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Векторы в пространстве.</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б</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88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9F1A90">
              <w:rPr>
                <w:rFonts w:ascii="Times New Roman" w:hAnsi="Times New Roman" w:cs="Times New Roman"/>
                <w:sz w:val="28"/>
                <w:szCs w:val="28"/>
                <w:lang w:val="en-US" w:eastAsia="en-US" w:bidi="en-US"/>
              </w:rPr>
              <w:t>2x2</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3.3</w:t>
            </w:r>
          </w:p>
          <w:p w:rsidR="00685195" w:rsidRPr="009F1A90" w:rsidRDefault="00E040AA" w:rsidP="009F1A90">
            <w:pPr>
              <w:pStyle w:val="a6"/>
              <w:tabs>
                <w:tab w:val="left" w:pos="1241"/>
              </w:tabs>
              <w:spacing w:line="240" w:lineRule="auto"/>
              <w:contextualSpacing/>
              <w:rPr>
                <w:rFonts w:ascii="Times New Roman" w:hAnsi="Times New Roman" w:cs="Times New Roman"/>
                <w:sz w:val="28"/>
                <w:szCs w:val="28"/>
              </w:rPr>
            </w:pPr>
            <w:proofErr w:type="spellStart"/>
            <w:r w:rsidRPr="009F1A90">
              <w:rPr>
                <w:rFonts w:ascii="Times New Roman" w:hAnsi="Times New Roman" w:cs="Times New Roman"/>
                <w:sz w:val="28"/>
                <w:szCs w:val="28"/>
              </w:rPr>
              <w:t>Практико</w:t>
            </w:r>
            <w:r w:rsidRPr="009F1A90">
              <w:rPr>
                <w:rFonts w:ascii="Times New Roman" w:hAnsi="Times New Roman" w:cs="Times New Roman"/>
                <w:sz w:val="28"/>
                <w:szCs w:val="28"/>
              </w:rPr>
              <w:softHyphen/>
              <w:t>ориентированные</w:t>
            </w:r>
            <w:proofErr w:type="spellEnd"/>
            <w:r w:rsidRPr="009F1A90">
              <w:rPr>
                <w:rFonts w:ascii="Times New Roman" w:hAnsi="Times New Roman" w:cs="Times New Roman"/>
                <w:sz w:val="28"/>
                <w:szCs w:val="28"/>
              </w:rPr>
              <w:t xml:space="preserve"> задачи </w:t>
            </w:r>
            <w:proofErr w:type="gramStart"/>
            <w:r w:rsidRPr="009F1A90">
              <w:rPr>
                <w:rFonts w:ascii="Times New Roman" w:hAnsi="Times New Roman" w:cs="Times New Roman"/>
                <w:sz w:val="28"/>
                <w:szCs w:val="28"/>
              </w:rPr>
              <w:t>на</w:t>
            </w:r>
            <w:proofErr w:type="gramEnd"/>
            <w:r w:rsidRPr="009F1A90">
              <w:rPr>
                <w:rFonts w:ascii="Times New Roman" w:hAnsi="Times New Roman" w:cs="Times New Roman"/>
                <w:sz w:val="28"/>
                <w:szCs w:val="28"/>
              </w:rPr>
              <w:tab/>
              <w:t>координатной</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ПЛОСКОСТИ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Координатная плоскость. Вычисление расстояний и площадей на плоскости. Количественные расчеты</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3.4</w:t>
            </w:r>
          </w:p>
          <w:p w:rsidR="00685195" w:rsidRPr="009F1A90" w:rsidRDefault="00E040AA" w:rsidP="009F1A90">
            <w:pPr>
              <w:pStyle w:val="a6"/>
              <w:tabs>
                <w:tab w:val="left" w:pos="2009"/>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Координаты и векторы</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rsidTr="009F1A90">
        <w:trPr>
          <w:trHeight w:hRule="exact" w:val="265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9F1A90" w:rsidRPr="009F1A90" w:rsidTr="009F1A90">
        <w:trPr>
          <w:trHeight w:hRule="exact" w:val="1258"/>
          <w:jc w:val="center"/>
        </w:trPr>
        <w:tc>
          <w:tcPr>
            <w:tcW w:w="11199" w:type="dxa"/>
            <w:gridSpan w:val="2"/>
            <w:tcBorders>
              <w:top w:val="single" w:sz="4" w:space="0" w:color="auto"/>
              <w:left w:val="single" w:sz="4" w:space="0" w:color="auto"/>
            </w:tcBorders>
            <w:shd w:val="clear" w:color="auto" w:fill="auto"/>
          </w:tcPr>
          <w:p w:rsidR="009F1A90" w:rsidRPr="009F1A90" w:rsidRDefault="009F1A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9F1A90" w:rsidRPr="009F1A90" w:rsidRDefault="009F1A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9F1A90" w:rsidRPr="009F1A90" w:rsidRDefault="009F1A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0К-01,0К-02,0К- 03, 0К-04, 0К-05, ОК-Об, 0К-07 </w:t>
            </w: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4.1</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67"/>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Основные</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тригонометрические тождества.</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Формулы приведения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48"/>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00"/>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4.3</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Синус, косинус, тангенс суммы и разности двух углов</w:t>
            </w:r>
          </w:p>
          <w:p w:rsidR="00685195" w:rsidRPr="009F1A90" w:rsidRDefault="00E040AA" w:rsidP="009F1A90">
            <w:pPr>
              <w:pStyle w:val="a6"/>
              <w:tabs>
                <w:tab w:val="left" w:pos="1764"/>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Синус и косинус двойного угла.</w:t>
            </w:r>
            <w:r w:rsidRPr="009F1A90">
              <w:rPr>
                <w:rFonts w:ascii="Times New Roman" w:hAnsi="Times New Roman" w:cs="Times New Roman"/>
                <w:sz w:val="28"/>
                <w:szCs w:val="28"/>
              </w:rPr>
              <w:tab/>
              <w:t>Формулы</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половинного угла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570"/>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4.4</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Функции, их свойства.</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Способы задания функций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4.5</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03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9F1A90">
              <w:rPr>
                <w:rFonts w:ascii="Times New Roman" w:hAnsi="Times New Roman" w:cs="Times New Roman"/>
                <w:sz w:val="28"/>
                <w:szCs w:val="28"/>
                <w:lang w:val="en-US" w:eastAsia="en-US" w:bidi="en-US"/>
              </w:rPr>
              <w:t>cos</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у = </w:t>
            </w:r>
            <w:r w:rsidRPr="009F1A90">
              <w:rPr>
                <w:rFonts w:ascii="Times New Roman" w:hAnsi="Times New Roman" w:cs="Times New Roman"/>
                <w:sz w:val="28"/>
                <w:szCs w:val="28"/>
                <w:lang w:val="en-US" w:eastAsia="en-US" w:bidi="en-US"/>
              </w:rPr>
              <w:t>sin</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у = </w:t>
            </w:r>
            <w:proofErr w:type="spellStart"/>
            <w:r w:rsidRPr="009F1A90">
              <w:rPr>
                <w:rFonts w:ascii="Times New Roman" w:hAnsi="Times New Roman" w:cs="Times New Roman"/>
                <w:sz w:val="28"/>
                <w:szCs w:val="28"/>
                <w:lang w:val="en-US" w:eastAsia="en-US" w:bidi="en-US"/>
              </w:rPr>
              <w:t>tg</w:t>
            </w:r>
            <w:proofErr w:type="spellEnd"/>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у = </w:t>
            </w:r>
            <w:proofErr w:type="spellStart"/>
            <w:r w:rsidRPr="009F1A90">
              <w:rPr>
                <w:rFonts w:ascii="Times New Roman" w:hAnsi="Times New Roman" w:cs="Times New Roman"/>
                <w:sz w:val="28"/>
                <w:szCs w:val="28"/>
                <w:lang w:val="en-US" w:eastAsia="en-US" w:bidi="en-US"/>
              </w:rPr>
              <w:t>ctg</w:t>
            </w:r>
            <w:proofErr w:type="spellEnd"/>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х.</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4.7</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Описание</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производственных</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Использование свой</w:t>
            </w:r>
            <w:proofErr w:type="gramStart"/>
            <w:r w:rsidRPr="009F1A90">
              <w:rPr>
                <w:rFonts w:ascii="Times New Roman" w:hAnsi="Times New Roman" w:cs="Times New Roman"/>
                <w:sz w:val="28"/>
                <w:szCs w:val="28"/>
              </w:rPr>
              <w:t>ств тр</w:t>
            </w:r>
            <w:proofErr w:type="gramEnd"/>
            <w:r w:rsidRPr="009F1A90">
              <w:rPr>
                <w:rFonts w:ascii="Times New Roman" w:hAnsi="Times New Roman" w:cs="Times New Roman"/>
                <w:sz w:val="28"/>
                <w:szCs w:val="28"/>
              </w:rPr>
              <w:t>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638"/>
          <w:jc w:val="center"/>
        </w:trPr>
        <w:tc>
          <w:tcPr>
            <w:tcW w:w="2866"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процессов с помощью графиков функций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461"/>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475"/>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570"/>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E81D90">
            <w:pPr>
              <w:pStyle w:val="a6"/>
              <w:tabs>
                <w:tab w:val="left" w:pos="2599"/>
                <w:tab w:val="left" w:pos="4226"/>
                <w:tab w:val="left" w:pos="5731"/>
                <w:tab w:val="left" w:pos="6948"/>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Уравнение </w:t>
            </w:r>
            <w:r w:rsidRPr="009F1A90">
              <w:rPr>
                <w:rFonts w:ascii="Times New Roman" w:hAnsi="Times New Roman" w:cs="Times New Roman"/>
                <w:sz w:val="28"/>
                <w:szCs w:val="28"/>
                <w:lang w:val="en-US" w:eastAsia="en-US" w:bidi="en-US"/>
              </w:rPr>
              <w:t>cos</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 а. Уравнение </w:t>
            </w:r>
            <w:r w:rsidRPr="009F1A90">
              <w:rPr>
                <w:rFonts w:ascii="Times New Roman" w:hAnsi="Times New Roman" w:cs="Times New Roman"/>
                <w:sz w:val="28"/>
                <w:szCs w:val="28"/>
                <w:lang w:val="en-US" w:eastAsia="en-US" w:bidi="en-US"/>
              </w:rPr>
              <w:t>sin</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 а. Уравнение </w:t>
            </w:r>
            <w:proofErr w:type="spellStart"/>
            <w:r w:rsidRPr="009F1A90">
              <w:rPr>
                <w:rFonts w:ascii="Times New Roman" w:hAnsi="Times New Roman" w:cs="Times New Roman"/>
                <w:sz w:val="28"/>
                <w:szCs w:val="28"/>
                <w:lang w:val="en-US" w:eastAsia="en-US" w:bidi="en-US"/>
              </w:rPr>
              <w:t>tg</w:t>
            </w:r>
            <w:proofErr w:type="spellEnd"/>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х = </w:t>
            </w:r>
            <w:r w:rsidRPr="009F1A90">
              <w:rPr>
                <w:rFonts w:ascii="Times New Roman" w:hAnsi="Times New Roman" w:cs="Times New Roman"/>
                <w:sz w:val="28"/>
                <w:szCs w:val="28"/>
                <w:lang w:val="en-US" w:eastAsia="en-US" w:bidi="en-US"/>
              </w:rPr>
              <w:t>a</w:t>
            </w:r>
            <w:r w:rsidRPr="009F1A90">
              <w:rPr>
                <w:rFonts w:ascii="Times New Roman" w:hAnsi="Times New Roman" w:cs="Times New Roman"/>
                <w:sz w:val="28"/>
                <w:szCs w:val="28"/>
                <w:lang w:eastAsia="en-US" w:bidi="en-US"/>
              </w:rPr>
              <w:t xml:space="preserve">, </w:t>
            </w:r>
            <w:proofErr w:type="spellStart"/>
            <w:r w:rsidRPr="009F1A90">
              <w:rPr>
                <w:rFonts w:ascii="Times New Roman" w:hAnsi="Times New Roman" w:cs="Times New Roman"/>
                <w:sz w:val="28"/>
                <w:szCs w:val="28"/>
                <w:lang w:val="en-US" w:eastAsia="en-US" w:bidi="en-US"/>
              </w:rPr>
              <w:t>ctg</w:t>
            </w:r>
            <w:proofErr w:type="spellEnd"/>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х = а. Решение тригонометрич</w:t>
            </w:r>
            <w:r w:rsidR="00E81D90">
              <w:rPr>
                <w:rFonts w:ascii="Times New Roman" w:hAnsi="Times New Roman" w:cs="Times New Roman"/>
                <w:sz w:val="28"/>
                <w:szCs w:val="28"/>
              </w:rPr>
              <w:t>еских</w:t>
            </w:r>
            <w:r w:rsidR="00E81D90">
              <w:rPr>
                <w:rFonts w:ascii="Times New Roman" w:hAnsi="Times New Roman" w:cs="Times New Roman"/>
                <w:sz w:val="28"/>
                <w:szCs w:val="28"/>
              </w:rPr>
              <w:tab/>
              <w:t>уравнений</w:t>
            </w:r>
            <w:r w:rsidR="00E81D90">
              <w:rPr>
                <w:rFonts w:ascii="Times New Roman" w:hAnsi="Times New Roman" w:cs="Times New Roman"/>
                <w:sz w:val="28"/>
                <w:szCs w:val="28"/>
              </w:rPr>
              <w:tab/>
              <w:t>основных</w:t>
            </w:r>
            <w:r w:rsidR="00E81D90">
              <w:rPr>
                <w:rFonts w:ascii="Times New Roman" w:hAnsi="Times New Roman" w:cs="Times New Roman"/>
                <w:sz w:val="28"/>
                <w:szCs w:val="28"/>
              </w:rPr>
              <w:tab/>
              <w:t xml:space="preserve">типов: </w:t>
            </w:r>
            <w:r w:rsidRPr="009F1A90">
              <w:rPr>
                <w:rFonts w:ascii="Times New Roman" w:hAnsi="Times New Roman" w:cs="Times New Roman"/>
                <w:sz w:val="28"/>
                <w:szCs w:val="28"/>
              </w:rPr>
              <w:t>простейшие</w:t>
            </w:r>
            <w:r w:rsidR="00E81D90">
              <w:rPr>
                <w:rFonts w:ascii="Times New Roman" w:hAnsi="Times New Roman" w:cs="Times New Roman"/>
                <w:sz w:val="28"/>
                <w:szCs w:val="28"/>
              </w:rPr>
              <w:t xml:space="preserve"> </w:t>
            </w:r>
            <w:r w:rsidRPr="009F1A90">
              <w:rPr>
                <w:rFonts w:ascii="Times New Roman" w:hAnsi="Times New Roman" w:cs="Times New Roman"/>
                <w:sz w:val="28"/>
                <w:szCs w:val="28"/>
              </w:rPr>
              <w:t xml:space="preserve">тригонометрические уравнения, сводящиеся </w:t>
            </w:r>
            <w:proofErr w:type="gramStart"/>
            <w:r w:rsidRPr="009F1A90">
              <w:rPr>
                <w:rFonts w:ascii="Times New Roman" w:hAnsi="Times New Roman" w:cs="Times New Roman"/>
                <w:sz w:val="28"/>
                <w:szCs w:val="28"/>
              </w:rPr>
              <w:t>к</w:t>
            </w:r>
            <w:proofErr w:type="gramEnd"/>
            <w:r w:rsidRPr="009F1A90">
              <w:rPr>
                <w:rFonts w:ascii="Times New Roman" w:hAnsi="Times New Roman" w:cs="Times New Roman"/>
                <w:sz w:val="28"/>
                <w:szCs w:val="28"/>
              </w:rPr>
              <w:t xml:space="preserve"> квадратным, решаемые разложением на множители, однородные.</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Простейшие тригонометрические неравенства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4.10</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Системы</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тригонометрических уравнений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4.11</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задач, основы тригонометрии.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Тригонометрические функции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4"/>
          <w:jc w:val="center"/>
        </w:trPr>
        <w:tc>
          <w:tcPr>
            <w:tcW w:w="11199" w:type="dxa"/>
            <w:gridSpan w:val="2"/>
            <w:tcBorders>
              <w:top w:val="single" w:sz="4" w:space="0" w:color="auto"/>
              <w:left w:val="single" w:sz="4" w:space="0" w:color="auto"/>
            </w:tcBorders>
            <w:shd w:val="clear" w:color="auto" w:fill="auto"/>
          </w:tcPr>
          <w:p w:rsidR="00E81D90" w:rsidRPr="009F1A90" w:rsidRDefault="00E81D90" w:rsidP="00E81D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Раздел 5.Комплексные числа</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tcBorders>
              <w:top w:val="single" w:sz="4" w:space="0" w:color="auto"/>
              <w:left w:val="single" w:sz="4" w:space="0" w:color="auto"/>
              <w:right w:val="single" w:sz="4" w:space="0" w:color="auto"/>
            </w:tcBorders>
            <w:shd w:val="clear" w:color="auto" w:fill="auto"/>
          </w:tcPr>
          <w:p w:rsidR="00E81D90" w:rsidRPr="009F1A90" w:rsidRDefault="00E81D90"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5.1</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Комплексные числа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5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5.2 Применение комплексных чисел</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8"/>
          <w:jc w:val="center"/>
        </w:trPr>
        <w:tc>
          <w:tcPr>
            <w:tcW w:w="11199" w:type="dxa"/>
            <w:gridSpan w:val="2"/>
            <w:tcBorders>
              <w:top w:val="single" w:sz="4" w:space="0" w:color="auto"/>
              <w:left w:val="single" w:sz="4" w:space="0" w:color="auto"/>
            </w:tcBorders>
            <w:shd w:val="clear" w:color="auto" w:fill="auto"/>
          </w:tcPr>
          <w:p w:rsidR="00E81D90" w:rsidRPr="009F1A90" w:rsidRDefault="00E81D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0К-01,0К-02,0К-</w:t>
            </w:r>
          </w:p>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03, 0К-04,0К-05, 0К-06, 0К-07</w:t>
            </w:r>
          </w:p>
          <w:p w:rsidR="00E81D90" w:rsidRPr="009F1A90" w:rsidRDefault="00E81D90" w:rsidP="009F1A90">
            <w:pPr>
              <w:pStyle w:val="a6"/>
              <w:spacing w:line="240" w:lineRule="auto"/>
              <w:contextualSpacing/>
              <w:jc w:val="center"/>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6.1</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производной.</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Формулы и правила дифференцирования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88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tabs>
                <w:tab w:val="left" w:pos="1975"/>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6.2 Производные</w:t>
            </w:r>
            <w:r w:rsidRPr="009F1A90">
              <w:rPr>
                <w:rFonts w:ascii="Times New Roman" w:hAnsi="Times New Roman" w:cs="Times New Roman"/>
                <w:sz w:val="28"/>
                <w:szCs w:val="28"/>
              </w:rPr>
              <w:tab/>
              <w:t>суммы,</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разности произведения, частного</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6</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6.3</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6</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79"/>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6.4</w:t>
            </w:r>
          </w:p>
          <w:p w:rsidR="00685195" w:rsidRPr="009F1A90" w:rsidRDefault="00E040AA" w:rsidP="009F1A90">
            <w:pPr>
              <w:pStyle w:val="a6"/>
              <w:tabs>
                <w:tab w:val="left" w:pos="2047"/>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о непрерывности функции.</w:t>
            </w:r>
            <w:r w:rsidRPr="009F1A90">
              <w:rPr>
                <w:rFonts w:ascii="Times New Roman" w:hAnsi="Times New Roman" w:cs="Times New Roman"/>
                <w:sz w:val="28"/>
                <w:szCs w:val="28"/>
              </w:rPr>
              <w:tab/>
              <w:t>Метод</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интервалов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013"/>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6.5</w:t>
            </w: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50"/>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br w:type="page"/>
              <w:t xml:space="preserve">Геометрический и физический смысл </w:t>
            </w:r>
            <w:r w:rsidRPr="009F1A90">
              <w:rPr>
                <w:rFonts w:ascii="Times New Roman" w:hAnsi="Times New Roman" w:cs="Times New Roman"/>
                <w:sz w:val="28"/>
                <w:szCs w:val="28"/>
              </w:rPr>
              <w:lastRenderedPageBreak/>
              <w:t>производной</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lastRenderedPageBreak/>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9F1A90">
              <w:rPr>
                <w:rFonts w:ascii="Times New Roman" w:hAnsi="Times New Roman" w:cs="Times New Roman"/>
                <w:sz w:val="28"/>
                <w:szCs w:val="28"/>
                <w:lang w:val="en-US" w:eastAsia="en-US" w:bidi="en-US"/>
              </w:rPr>
              <w:t>y</w:t>
            </w:r>
            <w:r w:rsidRPr="009F1A90">
              <w:rPr>
                <w:rFonts w:ascii="Times New Roman" w:hAnsi="Times New Roman" w:cs="Times New Roman"/>
                <w:sz w:val="28"/>
                <w:szCs w:val="28"/>
                <w:lang w:eastAsia="en-US" w:bidi="en-US"/>
              </w:rPr>
              <w:t>=</w:t>
            </w:r>
            <w:r w:rsidRPr="009F1A90">
              <w:rPr>
                <w:rFonts w:ascii="Times New Roman" w:hAnsi="Times New Roman" w:cs="Times New Roman"/>
                <w:sz w:val="28"/>
                <w:szCs w:val="28"/>
                <w:lang w:val="en-US" w:eastAsia="en-US" w:bidi="en-US"/>
              </w:rPr>
              <w:t>f</w:t>
            </w:r>
            <w:r w:rsidRPr="009F1A90">
              <w:rPr>
                <w:rFonts w:ascii="Times New Roman" w:hAnsi="Times New Roman" w:cs="Times New Roman"/>
                <w:sz w:val="28"/>
                <w:szCs w:val="28"/>
                <w:lang w:eastAsia="en-US" w:bidi="en-US"/>
              </w:rPr>
              <w:t>(</w:t>
            </w:r>
            <w:r w:rsidRPr="009F1A90">
              <w:rPr>
                <w:rFonts w:ascii="Times New Roman" w:hAnsi="Times New Roman" w:cs="Times New Roman"/>
                <w:sz w:val="28"/>
                <w:szCs w:val="28"/>
                <w:lang w:val="en-US" w:eastAsia="en-US" w:bidi="en-US"/>
              </w:rPr>
              <w:t>x</w:t>
            </w:r>
            <w:r w:rsidRPr="009F1A90">
              <w:rPr>
                <w:rFonts w:ascii="Times New Roman" w:hAnsi="Times New Roman" w:cs="Times New Roman"/>
                <w:sz w:val="28"/>
                <w:szCs w:val="28"/>
                <w:lang w:eastAsia="en-US" w:bidi="en-US"/>
              </w:rPr>
              <w:t>)</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lastRenderedPageBreak/>
              <w:t xml:space="preserve">Тема </w:t>
            </w:r>
            <w:proofErr w:type="spellStart"/>
            <w:r w:rsidRPr="009F1A90">
              <w:rPr>
                <w:rFonts w:ascii="Times New Roman" w:hAnsi="Times New Roman" w:cs="Times New Roman"/>
                <w:sz w:val="28"/>
                <w:szCs w:val="28"/>
              </w:rPr>
              <w:t>б</w:t>
            </w:r>
            <w:proofErr w:type="gramStart"/>
            <w:r w:rsidRPr="009F1A90">
              <w:rPr>
                <w:rFonts w:ascii="Times New Roman" w:hAnsi="Times New Roman" w:cs="Times New Roman"/>
                <w:sz w:val="28"/>
                <w:szCs w:val="28"/>
              </w:rPr>
              <w:t>.б</w:t>
            </w:r>
            <w:proofErr w:type="spellEnd"/>
            <w:proofErr w:type="gramEnd"/>
          </w:p>
          <w:p w:rsidR="00685195" w:rsidRPr="009F1A90" w:rsidRDefault="00E040AA" w:rsidP="009F1A90">
            <w:pPr>
              <w:pStyle w:val="a6"/>
              <w:tabs>
                <w:tab w:val="left" w:pos="1956"/>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Физический</w:t>
            </w:r>
            <w:r w:rsidRPr="009F1A90">
              <w:rPr>
                <w:rFonts w:ascii="Times New Roman" w:hAnsi="Times New Roman" w:cs="Times New Roman"/>
                <w:sz w:val="28"/>
                <w:szCs w:val="28"/>
              </w:rPr>
              <w:tab/>
              <w:t>смысл</w:t>
            </w:r>
          </w:p>
          <w:p w:rsidR="00685195" w:rsidRPr="009F1A90" w:rsidRDefault="00E040AA" w:rsidP="009F1A90">
            <w:pPr>
              <w:pStyle w:val="a6"/>
              <w:tabs>
                <w:tab w:val="left" w:pos="2537"/>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производной</w:t>
            </w:r>
            <w:r w:rsidRPr="009F1A90">
              <w:rPr>
                <w:rFonts w:ascii="Times New Roman" w:hAnsi="Times New Roman" w:cs="Times New Roman"/>
                <w:sz w:val="28"/>
                <w:szCs w:val="28"/>
              </w:rPr>
              <w:tab/>
            </w:r>
            <w:proofErr w:type="gramStart"/>
            <w:r w:rsidRPr="009F1A90">
              <w:rPr>
                <w:rFonts w:ascii="Times New Roman" w:hAnsi="Times New Roman" w:cs="Times New Roman"/>
                <w:sz w:val="28"/>
                <w:szCs w:val="28"/>
              </w:rPr>
              <w:t>в</w:t>
            </w:r>
            <w:proofErr w:type="gramEnd"/>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профессиональных </w:t>
            </w:r>
            <w:proofErr w:type="gramStart"/>
            <w:r w:rsidRPr="009F1A90">
              <w:rPr>
                <w:rFonts w:ascii="Times New Roman" w:hAnsi="Times New Roman" w:cs="Times New Roman"/>
                <w:sz w:val="28"/>
                <w:szCs w:val="28"/>
              </w:rPr>
              <w:t>задачах</w:t>
            </w:r>
            <w:proofErr w:type="gramEnd"/>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4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Физический (механический) смысл производной - мгновенная скорость в момент времени </w:t>
            </w:r>
            <w:r w:rsidRPr="009F1A90">
              <w:rPr>
                <w:rFonts w:ascii="Times New Roman" w:hAnsi="Times New Roman" w:cs="Times New Roman"/>
                <w:sz w:val="28"/>
                <w:szCs w:val="28"/>
                <w:lang w:val="en-US" w:eastAsia="en-US" w:bidi="en-US"/>
              </w:rPr>
              <w:t>t</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lang w:val="en-US" w:eastAsia="en-US" w:bidi="en-US"/>
              </w:rPr>
              <w:t>v</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 </w:t>
            </w:r>
            <w:r w:rsidRPr="009F1A90">
              <w:rPr>
                <w:rFonts w:ascii="Times New Roman" w:hAnsi="Times New Roman" w:cs="Times New Roman"/>
                <w:sz w:val="28"/>
                <w:szCs w:val="28"/>
                <w:lang w:val="en-US" w:eastAsia="en-US" w:bidi="en-US"/>
              </w:rPr>
              <w:t>S</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 </w:t>
            </w:r>
            <w:r w:rsidRPr="009F1A90">
              <w:rPr>
                <w:rFonts w:ascii="Times New Roman" w:hAnsi="Times New Roman" w:cs="Times New Roman"/>
                <w:sz w:val="28"/>
                <w:szCs w:val="28"/>
                <w:lang w:eastAsia="en-US" w:bidi="en-US"/>
              </w:rPr>
              <w:t>(</w:t>
            </w:r>
            <w:r w:rsidRPr="009F1A90">
              <w:rPr>
                <w:rFonts w:ascii="Times New Roman" w:hAnsi="Times New Roman" w:cs="Times New Roman"/>
                <w:sz w:val="28"/>
                <w:szCs w:val="28"/>
                <w:lang w:val="en-US" w:eastAsia="en-US" w:bidi="en-US"/>
              </w:rPr>
              <w:t>t</w:t>
            </w:r>
            <w:r w:rsidRPr="009F1A90">
              <w:rPr>
                <w:rFonts w:ascii="Times New Roman" w:hAnsi="Times New Roman" w:cs="Times New Roman"/>
                <w:sz w:val="28"/>
                <w:szCs w:val="28"/>
                <w:lang w:eastAsia="en-US" w:bidi="en-US"/>
              </w:rPr>
              <w:t>)</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05"/>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6.7</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Монотонность функции.</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Точки экстремума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88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480"/>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6.8</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427"/>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6</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Наименьшее и наибольшее значение функции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9"/>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6.11</w:t>
            </w:r>
          </w:p>
          <w:p w:rsidR="00685195" w:rsidRPr="009F1A90" w:rsidRDefault="00E040AA" w:rsidP="009F1A90">
            <w:pPr>
              <w:pStyle w:val="a6"/>
              <w:tabs>
                <w:tab w:val="left" w:pos="2009"/>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Производная функции, ее применение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9"/>
          <w:jc w:val="center"/>
        </w:trPr>
        <w:tc>
          <w:tcPr>
            <w:tcW w:w="11199" w:type="dxa"/>
            <w:gridSpan w:val="2"/>
            <w:tcBorders>
              <w:top w:val="single" w:sz="4" w:space="0" w:color="auto"/>
              <w:left w:val="single" w:sz="4" w:space="0" w:color="auto"/>
            </w:tcBorders>
            <w:shd w:val="clear" w:color="auto" w:fill="auto"/>
            <w:vAlign w:val="bottom"/>
          </w:tcPr>
          <w:p w:rsidR="00E81D90" w:rsidRDefault="00E81D90" w:rsidP="009F1A90">
            <w:pPr>
              <w:pStyle w:val="a6"/>
              <w:spacing w:line="240" w:lineRule="auto"/>
              <w:contextualSpacing/>
              <w:rPr>
                <w:rFonts w:ascii="Times New Roman" w:hAnsi="Times New Roman" w:cs="Times New Roman"/>
                <w:b/>
                <w:bCs/>
                <w:sz w:val="28"/>
                <w:szCs w:val="28"/>
              </w:rPr>
            </w:pPr>
            <w:r w:rsidRPr="009F1A90">
              <w:rPr>
                <w:rFonts w:ascii="Times New Roman" w:hAnsi="Times New Roman" w:cs="Times New Roman"/>
                <w:b/>
                <w:bCs/>
                <w:sz w:val="28"/>
                <w:szCs w:val="28"/>
              </w:rPr>
              <w:t>Раздел 7. Многогранники и тела вращения</w:t>
            </w:r>
          </w:p>
          <w:p w:rsidR="00E81D90" w:rsidRDefault="00E81D90" w:rsidP="009F1A90">
            <w:pPr>
              <w:pStyle w:val="a6"/>
              <w:spacing w:line="240" w:lineRule="auto"/>
              <w:contextualSpacing/>
              <w:rPr>
                <w:rFonts w:ascii="Times New Roman" w:hAnsi="Times New Roman" w:cs="Times New Roman"/>
                <w:b/>
                <w:bCs/>
                <w:sz w:val="28"/>
                <w:szCs w:val="28"/>
              </w:rPr>
            </w:pPr>
          </w:p>
          <w:p w:rsidR="00E81D90" w:rsidRDefault="00E81D90" w:rsidP="009F1A90">
            <w:pPr>
              <w:pStyle w:val="a6"/>
              <w:spacing w:line="240" w:lineRule="auto"/>
              <w:contextualSpacing/>
              <w:rPr>
                <w:rFonts w:ascii="Times New Roman" w:hAnsi="Times New Roman" w:cs="Times New Roman"/>
                <w:b/>
                <w:bCs/>
                <w:sz w:val="28"/>
                <w:szCs w:val="28"/>
              </w:rPr>
            </w:pPr>
          </w:p>
          <w:p w:rsidR="00E81D90" w:rsidRPr="009F1A90" w:rsidRDefault="00E81D90" w:rsidP="009F1A90">
            <w:pPr>
              <w:contextualSpacing/>
              <w:rPr>
                <w:rFonts w:ascii="Times New Roman" w:hAnsi="Times New Roman" w:cs="Times New Roman"/>
                <w:sz w:val="28"/>
                <w:szCs w:val="28"/>
              </w:rPr>
            </w:pP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0К-01,0К-02,0К- 03, 0К-04,0К-05, 0К-06, 0К-07 </w:t>
            </w: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Вершины, ребра, грани многогранника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7.2</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7.3</w:t>
            </w:r>
          </w:p>
          <w:p w:rsidR="00685195" w:rsidRPr="009F1A90" w:rsidRDefault="00E040AA" w:rsidP="009F1A90">
            <w:pPr>
              <w:pStyle w:val="a6"/>
              <w:tabs>
                <w:tab w:val="left" w:pos="2093"/>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Параллелепипед,</w:t>
            </w:r>
            <w:r w:rsidRPr="009F1A90">
              <w:rPr>
                <w:rFonts w:ascii="Times New Roman" w:hAnsi="Times New Roman" w:cs="Times New Roman"/>
                <w:sz w:val="28"/>
                <w:szCs w:val="28"/>
              </w:rPr>
              <w:tab/>
              <w:t>куб.</w:t>
            </w:r>
          </w:p>
          <w:p w:rsidR="00685195" w:rsidRPr="009F1A90" w:rsidRDefault="00E040AA" w:rsidP="009F1A90">
            <w:pPr>
              <w:pStyle w:val="a6"/>
              <w:tabs>
                <w:tab w:val="left" w:pos="2102"/>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Сечение</w:t>
            </w:r>
            <w:r w:rsidRPr="009F1A90">
              <w:rPr>
                <w:rFonts w:ascii="Times New Roman" w:hAnsi="Times New Roman" w:cs="Times New Roman"/>
                <w:sz w:val="28"/>
                <w:szCs w:val="28"/>
              </w:rPr>
              <w:tab/>
              <w:t>куба,</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параллелепипеда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7.4</w:t>
            </w:r>
          </w:p>
          <w:p w:rsidR="00685195" w:rsidRPr="009F1A90" w:rsidRDefault="00E040AA" w:rsidP="009F1A90">
            <w:pPr>
              <w:pStyle w:val="a6"/>
              <w:tabs>
                <w:tab w:val="left" w:pos="2412"/>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Пирамида,</w:t>
            </w:r>
            <w:r w:rsidRPr="009F1A90">
              <w:rPr>
                <w:rFonts w:ascii="Times New Roman" w:hAnsi="Times New Roman" w:cs="Times New Roman"/>
                <w:sz w:val="28"/>
                <w:szCs w:val="28"/>
              </w:rPr>
              <w:tab/>
              <w:t>ее</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составляющие, сечение. Правильная пирамида.</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Усеченная пирамида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82"/>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566"/>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7.5</w:t>
            </w:r>
          </w:p>
          <w:p w:rsidR="00685195" w:rsidRPr="009F1A90" w:rsidRDefault="00E040AA" w:rsidP="009F1A90">
            <w:pPr>
              <w:pStyle w:val="a6"/>
              <w:tabs>
                <w:tab w:val="left" w:pos="1848"/>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Боковая и полная поверхность</w:t>
            </w:r>
            <w:r w:rsidRPr="009F1A90">
              <w:rPr>
                <w:rFonts w:ascii="Times New Roman" w:hAnsi="Times New Roman" w:cs="Times New Roman"/>
                <w:sz w:val="28"/>
                <w:szCs w:val="28"/>
              </w:rPr>
              <w:tab/>
              <w:t>призмы,</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пирамиды</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9"/>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17"/>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7.6</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48"/>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50"/>
          <w:jc w:val="center"/>
        </w:trPr>
        <w:tc>
          <w:tcPr>
            <w:tcW w:w="2866"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lastRenderedPageBreak/>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7.7</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Примеры симметрий в профессии</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б</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51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tabs>
                <w:tab w:val="left" w:pos="242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7.8 Правильные многогранники,</w:t>
            </w:r>
            <w:r w:rsidRPr="009F1A90">
              <w:rPr>
                <w:rFonts w:ascii="Times New Roman" w:hAnsi="Times New Roman" w:cs="Times New Roman"/>
                <w:sz w:val="28"/>
                <w:szCs w:val="28"/>
              </w:rPr>
              <w:tab/>
              <w:t>их</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свойства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7.9</w:t>
            </w:r>
          </w:p>
          <w:p w:rsidR="00685195" w:rsidRPr="009F1A90" w:rsidRDefault="00E040AA" w:rsidP="009F1A90">
            <w:pPr>
              <w:pStyle w:val="a6"/>
              <w:tabs>
                <w:tab w:val="left" w:pos="2316"/>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Цилиндр,</w:t>
            </w:r>
            <w:r w:rsidRPr="009F1A90">
              <w:rPr>
                <w:rFonts w:ascii="Times New Roman" w:hAnsi="Times New Roman" w:cs="Times New Roman"/>
                <w:sz w:val="28"/>
                <w:szCs w:val="28"/>
              </w:rPr>
              <w:tab/>
              <w:t>его</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составляющие. Сечение цилиндра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7.10</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Конус, его составляющие.</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Сечение конуса</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7.11</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Шар и сфера, их сечения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7.13</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об объеме тела.</w:t>
            </w:r>
          </w:p>
          <w:p w:rsidR="00685195" w:rsidRPr="009F1A90" w:rsidRDefault="00E040AA" w:rsidP="009F1A90">
            <w:pPr>
              <w:pStyle w:val="a6"/>
              <w:tabs>
                <w:tab w:val="left" w:pos="1807"/>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Отношение</w:t>
            </w:r>
            <w:r w:rsidRPr="009F1A90">
              <w:rPr>
                <w:rFonts w:ascii="Times New Roman" w:hAnsi="Times New Roman" w:cs="Times New Roman"/>
                <w:sz w:val="28"/>
                <w:szCs w:val="28"/>
              </w:rPr>
              <w:tab/>
              <w:t>объемов</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подобных тел</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55"/>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8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7.14</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Объемы и площади поверхностей тел</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528"/>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Комбинации геометрических тел</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0"/>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7.16</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Геометрические комбинации на практике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 xml:space="preserve">Использование комбинаций многогранников и тел вращения в </w:t>
            </w:r>
            <w:proofErr w:type="spellStart"/>
            <w:r w:rsidRPr="009F1A90">
              <w:rPr>
                <w:rFonts w:ascii="Times New Roman" w:hAnsi="Times New Roman" w:cs="Times New Roman"/>
                <w:sz w:val="28"/>
                <w:szCs w:val="28"/>
              </w:rPr>
              <w:t>практико</w:t>
            </w:r>
            <w:r w:rsidRPr="009F1A90">
              <w:rPr>
                <w:rFonts w:ascii="Times New Roman" w:hAnsi="Times New Roman" w:cs="Times New Roman"/>
                <w:sz w:val="28"/>
                <w:szCs w:val="28"/>
              </w:rPr>
              <w:softHyphen/>
              <w:t>ориентированных</w:t>
            </w:r>
            <w:proofErr w:type="spellEnd"/>
            <w:r w:rsidRPr="009F1A90">
              <w:rPr>
                <w:rFonts w:ascii="Times New Roman" w:hAnsi="Times New Roman" w:cs="Times New Roman"/>
                <w:sz w:val="28"/>
                <w:szCs w:val="28"/>
              </w:rPr>
              <w:t xml:space="preserve"> задачах</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7.17</w:t>
            </w:r>
          </w:p>
          <w:p w:rsidR="00685195" w:rsidRPr="009F1A90" w:rsidRDefault="00E040AA" w:rsidP="009F1A90">
            <w:pPr>
              <w:pStyle w:val="a6"/>
              <w:tabs>
                <w:tab w:val="left" w:pos="2009"/>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Многогранники и тела вращения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44"/>
          <w:jc w:val="center"/>
        </w:trPr>
        <w:tc>
          <w:tcPr>
            <w:tcW w:w="11199" w:type="dxa"/>
            <w:gridSpan w:val="2"/>
            <w:tcBorders>
              <w:top w:val="single" w:sz="4" w:space="0" w:color="auto"/>
              <w:left w:val="single" w:sz="4" w:space="0" w:color="auto"/>
            </w:tcBorders>
            <w:shd w:val="clear" w:color="auto" w:fill="auto"/>
            <w:vAlign w:val="bottom"/>
          </w:tcPr>
          <w:p w:rsidR="00E81D90" w:rsidRPr="009F1A90" w:rsidRDefault="00E81D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 xml:space="preserve">Раздел 8. </w:t>
            </w:r>
            <w:proofErr w:type="gramStart"/>
            <w:r w:rsidRPr="009F1A90">
              <w:rPr>
                <w:rFonts w:ascii="Times New Roman" w:hAnsi="Times New Roman" w:cs="Times New Roman"/>
                <w:b/>
                <w:bCs/>
                <w:sz w:val="28"/>
                <w:szCs w:val="28"/>
              </w:rPr>
              <w:t>Первообразная</w:t>
            </w:r>
            <w:proofErr w:type="gramEnd"/>
            <w:r w:rsidRPr="009F1A90">
              <w:rPr>
                <w:rFonts w:ascii="Times New Roman" w:hAnsi="Times New Roman" w:cs="Times New Roman"/>
                <w:b/>
                <w:bCs/>
                <w:sz w:val="28"/>
                <w:szCs w:val="28"/>
              </w:rPr>
              <w:t xml:space="preserve"> функции, ее применение</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0К-01,0К-02,0К- 03, 0К-04,0К-05, 0К-06, 0К-07 </w:t>
            </w: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8.1</w:t>
            </w:r>
          </w:p>
          <w:p w:rsidR="00685195" w:rsidRPr="009F1A90" w:rsidRDefault="00E040AA" w:rsidP="009F1A90">
            <w:pPr>
              <w:pStyle w:val="a6"/>
              <w:spacing w:line="240" w:lineRule="auto"/>
              <w:contextualSpacing/>
              <w:rPr>
                <w:rFonts w:ascii="Times New Roman" w:hAnsi="Times New Roman" w:cs="Times New Roman"/>
                <w:sz w:val="28"/>
                <w:szCs w:val="28"/>
              </w:rPr>
            </w:pPr>
            <w:proofErr w:type="gramStart"/>
            <w:r w:rsidRPr="009F1A90">
              <w:rPr>
                <w:rFonts w:ascii="Times New Roman" w:hAnsi="Times New Roman" w:cs="Times New Roman"/>
                <w:sz w:val="28"/>
                <w:szCs w:val="28"/>
              </w:rPr>
              <w:t>Первообразная</w:t>
            </w:r>
            <w:proofErr w:type="gramEnd"/>
            <w:r w:rsidRPr="009F1A90">
              <w:rPr>
                <w:rFonts w:ascii="Times New Roman" w:hAnsi="Times New Roman" w:cs="Times New Roman"/>
                <w:sz w:val="28"/>
                <w:szCs w:val="28"/>
              </w:rPr>
              <w:t xml:space="preserve"> функции.</w:t>
            </w:r>
          </w:p>
          <w:p w:rsidR="00685195" w:rsidRPr="009F1A90" w:rsidRDefault="00E81D90" w:rsidP="009F1A90">
            <w:pPr>
              <w:pStyle w:val="a6"/>
              <w:tabs>
                <w:tab w:val="left" w:pos="1428"/>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Правила </w:t>
            </w:r>
            <w:r w:rsidR="00E040AA" w:rsidRPr="009F1A90">
              <w:rPr>
                <w:rFonts w:ascii="Times New Roman" w:hAnsi="Times New Roman" w:cs="Times New Roman"/>
                <w:sz w:val="28"/>
                <w:szCs w:val="28"/>
              </w:rPr>
              <w:t>нахождения</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первообразных</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574"/>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Задача о восстановлении закона движения по известной скорости. Понятие интегрирования. </w:t>
            </w:r>
            <w:proofErr w:type="gramStart"/>
            <w:r w:rsidRPr="009F1A90">
              <w:rPr>
                <w:rFonts w:ascii="Times New Roman" w:hAnsi="Times New Roman" w:cs="Times New Roman"/>
                <w:sz w:val="28"/>
                <w:szCs w:val="28"/>
              </w:rPr>
              <w:t xml:space="preserve">Ознакомление с понятием интеграла и первообразной для функции </w:t>
            </w:r>
            <w:r w:rsidRPr="009F1A90">
              <w:rPr>
                <w:rFonts w:ascii="Times New Roman" w:hAnsi="Times New Roman" w:cs="Times New Roman"/>
                <w:sz w:val="28"/>
                <w:szCs w:val="28"/>
                <w:lang w:val="en-US" w:eastAsia="en-US" w:bidi="en-US"/>
              </w:rPr>
              <w:t>y</w:t>
            </w:r>
            <w:r w:rsidRPr="009F1A90">
              <w:rPr>
                <w:rFonts w:ascii="Times New Roman" w:hAnsi="Times New Roman" w:cs="Times New Roman"/>
                <w:sz w:val="28"/>
                <w:szCs w:val="28"/>
                <w:lang w:eastAsia="en-US" w:bidi="en-US"/>
              </w:rPr>
              <w:t>=</w:t>
            </w:r>
            <w:r w:rsidRPr="009F1A90">
              <w:rPr>
                <w:rFonts w:ascii="Times New Roman" w:hAnsi="Times New Roman" w:cs="Times New Roman"/>
                <w:sz w:val="28"/>
                <w:szCs w:val="28"/>
                <w:lang w:val="en-US" w:eastAsia="en-US" w:bidi="en-US"/>
              </w:rPr>
              <w:t>f</w:t>
            </w:r>
            <w:r w:rsidRPr="009F1A90">
              <w:rPr>
                <w:rFonts w:ascii="Times New Roman" w:hAnsi="Times New Roman" w:cs="Times New Roman"/>
                <w:sz w:val="28"/>
                <w:szCs w:val="28"/>
                <w:lang w:eastAsia="en-US" w:bidi="en-US"/>
              </w:rPr>
              <w:t>(</w:t>
            </w:r>
            <w:r w:rsidRPr="009F1A90">
              <w:rPr>
                <w:rFonts w:ascii="Times New Roman" w:hAnsi="Times New Roman" w:cs="Times New Roman"/>
                <w:sz w:val="28"/>
                <w:szCs w:val="28"/>
                <w:lang w:val="en-US" w:eastAsia="en-US" w:bidi="en-US"/>
              </w:rPr>
              <w:t>x</w:t>
            </w:r>
            <w:r w:rsidRPr="009F1A90">
              <w:rPr>
                <w:rFonts w:ascii="Times New Roman" w:hAnsi="Times New Roman" w:cs="Times New Roman"/>
                <w:sz w:val="28"/>
                <w:szCs w:val="28"/>
                <w:lang w:eastAsia="en-US" w:bidi="en-US"/>
              </w:rPr>
              <w:t>).</w:t>
            </w:r>
            <w:proofErr w:type="gramEnd"/>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9F1A90">
              <w:rPr>
                <w:rFonts w:ascii="Times New Roman" w:hAnsi="Times New Roman" w:cs="Times New Roman"/>
                <w:sz w:val="28"/>
                <w:szCs w:val="28"/>
              </w:rPr>
              <w:t>первообразной</w:t>
            </w:r>
            <w:proofErr w:type="gramEnd"/>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bottom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E040AA" w:rsidP="009F1A90">
      <w:pPr>
        <w:contextualSpacing/>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33"/>
        <w:gridCol w:w="1306"/>
        <w:gridCol w:w="1997"/>
      </w:tblGrid>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8.2</w:t>
            </w:r>
          </w:p>
          <w:p w:rsidR="00685195" w:rsidRPr="009F1A90" w:rsidRDefault="00E040AA" w:rsidP="009F1A90">
            <w:pPr>
              <w:pStyle w:val="a6"/>
              <w:tabs>
                <w:tab w:val="left" w:pos="1793"/>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Площадь криволинейной трапеции.</w:t>
            </w:r>
            <w:r w:rsidRPr="009F1A90">
              <w:rPr>
                <w:rFonts w:ascii="Times New Roman" w:hAnsi="Times New Roman" w:cs="Times New Roman"/>
                <w:sz w:val="28"/>
                <w:szCs w:val="28"/>
              </w:rPr>
              <w:tab/>
              <w:t>Формула</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Ньютона - Лейбница</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9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8.3</w:t>
            </w:r>
          </w:p>
          <w:p w:rsidR="00685195" w:rsidRPr="009F1A90" w:rsidRDefault="00E040AA" w:rsidP="009F1A90">
            <w:pPr>
              <w:pStyle w:val="a6"/>
              <w:tabs>
                <w:tab w:val="left" w:pos="2518"/>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Неопределенный</w:t>
            </w:r>
            <w:r w:rsidRPr="009F1A90">
              <w:rPr>
                <w:rFonts w:ascii="Times New Roman" w:hAnsi="Times New Roman" w:cs="Times New Roman"/>
                <w:sz w:val="28"/>
                <w:szCs w:val="28"/>
              </w:rPr>
              <w:tab/>
              <w:t>и</w:t>
            </w:r>
          </w:p>
          <w:p w:rsidR="00685195" w:rsidRPr="009F1A90" w:rsidRDefault="00E040AA" w:rsidP="009F1A90">
            <w:pPr>
              <w:pStyle w:val="a6"/>
              <w:spacing w:line="240" w:lineRule="auto"/>
              <w:contextualSpacing/>
              <w:rPr>
                <w:rFonts w:ascii="Times New Roman" w:hAnsi="Times New Roman" w:cs="Times New Roman"/>
                <w:sz w:val="28"/>
                <w:szCs w:val="28"/>
              </w:rPr>
            </w:pPr>
            <w:proofErr w:type="gramStart"/>
            <w:r w:rsidRPr="009F1A90">
              <w:rPr>
                <w:rFonts w:ascii="Times New Roman" w:hAnsi="Times New Roman" w:cs="Times New Roman"/>
                <w:sz w:val="28"/>
                <w:szCs w:val="28"/>
              </w:rPr>
              <w:t>определенный</w:t>
            </w:r>
            <w:proofErr w:type="gramEnd"/>
            <w:r w:rsidRPr="009F1A90">
              <w:rPr>
                <w:rFonts w:ascii="Times New Roman" w:hAnsi="Times New Roman" w:cs="Times New Roman"/>
                <w:sz w:val="28"/>
                <w:szCs w:val="28"/>
              </w:rPr>
              <w:t xml:space="preserve"> интегралы</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неопределенного интеграла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8.4</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8.5</w:t>
            </w:r>
          </w:p>
          <w:p w:rsidR="00685195" w:rsidRPr="0066152B" w:rsidRDefault="00E040AA" w:rsidP="0066152B">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Определенный интеграл в</w:t>
            </w:r>
            <w:r w:rsidR="0066152B">
              <w:rPr>
                <w:rFonts w:ascii="Times New Roman" w:hAnsi="Times New Roman" w:cs="Times New Roman"/>
                <w:sz w:val="28"/>
                <w:szCs w:val="28"/>
              </w:rPr>
              <w:t xml:space="preserve"> </w:t>
            </w:r>
            <w:r w:rsidR="0066152B" w:rsidRPr="0066152B">
              <w:rPr>
                <w:rFonts w:ascii="Times New Roman" w:hAnsi="Times New Roman" w:cs="Times New Roman"/>
                <w:bCs/>
                <w:sz w:val="28"/>
                <w:szCs w:val="28"/>
              </w:rPr>
              <w:t>жизни</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46"/>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8.6</w:t>
            </w:r>
          </w:p>
          <w:p w:rsidR="00685195" w:rsidRPr="009F1A90" w:rsidRDefault="00E040AA" w:rsidP="009F1A90">
            <w:pPr>
              <w:pStyle w:val="a6"/>
              <w:tabs>
                <w:tab w:val="left" w:pos="2009"/>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jc w:val="both"/>
              <w:rPr>
                <w:rFonts w:ascii="Times New Roman" w:hAnsi="Times New Roman" w:cs="Times New Roman"/>
                <w:sz w:val="28"/>
                <w:szCs w:val="28"/>
              </w:rPr>
            </w:pPr>
            <w:proofErr w:type="gramStart"/>
            <w:r w:rsidRPr="009F1A90">
              <w:rPr>
                <w:rFonts w:ascii="Times New Roman" w:hAnsi="Times New Roman" w:cs="Times New Roman"/>
                <w:sz w:val="28"/>
                <w:szCs w:val="28"/>
              </w:rPr>
              <w:t>Первообразная</w:t>
            </w:r>
            <w:proofErr w:type="gramEnd"/>
            <w:r w:rsidRPr="009F1A90">
              <w:rPr>
                <w:rFonts w:ascii="Times New Roman" w:hAnsi="Times New Roman" w:cs="Times New Roman"/>
                <w:sz w:val="28"/>
                <w:szCs w:val="28"/>
              </w:rPr>
              <w:t xml:space="preserve"> функции, ее применение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proofErr w:type="gramStart"/>
            <w:r w:rsidRPr="009F1A90">
              <w:rPr>
                <w:rFonts w:ascii="Times New Roman" w:hAnsi="Times New Roman" w:cs="Times New Roman"/>
                <w:sz w:val="28"/>
                <w:szCs w:val="28"/>
              </w:rPr>
              <w:t>Первообразная</w:t>
            </w:r>
            <w:proofErr w:type="gramEnd"/>
            <w:r w:rsidRPr="009F1A90">
              <w:rPr>
                <w:rFonts w:ascii="Times New Roman" w:hAnsi="Times New Roman" w:cs="Times New Roman"/>
                <w:sz w:val="28"/>
                <w:szCs w:val="28"/>
              </w:rPr>
              <w:t xml:space="preserve"> функции. Правила нахождения </w:t>
            </w:r>
            <w:proofErr w:type="gramStart"/>
            <w:r w:rsidRPr="009F1A90">
              <w:rPr>
                <w:rFonts w:ascii="Times New Roman" w:hAnsi="Times New Roman" w:cs="Times New Roman"/>
                <w:sz w:val="28"/>
                <w:szCs w:val="28"/>
              </w:rPr>
              <w:t>первообразных</w:t>
            </w:r>
            <w:proofErr w:type="gramEnd"/>
            <w:r w:rsidRPr="009F1A90">
              <w:rPr>
                <w:rFonts w:ascii="Times New Roman" w:hAnsi="Times New Roman" w:cs="Times New Roman"/>
                <w:sz w:val="28"/>
                <w:szCs w:val="28"/>
              </w:rPr>
              <w:t>. Ее применение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316"/>
          <w:jc w:val="center"/>
        </w:trPr>
        <w:tc>
          <w:tcPr>
            <w:tcW w:w="11199" w:type="dxa"/>
            <w:gridSpan w:val="2"/>
            <w:tcBorders>
              <w:top w:val="single" w:sz="4" w:space="0" w:color="auto"/>
              <w:left w:val="single" w:sz="4" w:space="0" w:color="auto"/>
            </w:tcBorders>
            <w:shd w:val="clear" w:color="auto" w:fill="auto"/>
            <w:vAlign w:val="bottom"/>
          </w:tcPr>
          <w:p w:rsidR="00E81D90" w:rsidRPr="009F1A90" w:rsidRDefault="00E81D90" w:rsidP="00E81D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 xml:space="preserve">Раздел 9.Степени и </w:t>
            </w:r>
            <w:proofErr w:type="spellStart"/>
            <w:r w:rsidRPr="009F1A90">
              <w:rPr>
                <w:rFonts w:ascii="Times New Roman" w:hAnsi="Times New Roman" w:cs="Times New Roman"/>
                <w:b/>
                <w:bCs/>
                <w:sz w:val="28"/>
                <w:szCs w:val="28"/>
              </w:rPr>
              <w:t>корни</w:t>
            </w:r>
            <w:proofErr w:type="gramStart"/>
            <w:r w:rsidRPr="009F1A90">
              <w:rPr>
                <w:rFonts w:ascii="Times New Roman" w:hAnsi="Times New Roman" w:cs="Times New Roman"/>
                <w:b/>
                <w:bCs/>
                <w:sz w:val="28"/>
                <w:szCs w:val="28"/>
              </w:rPr>
              <w:t>.С</w:t>
            </w:r>
            <w:proofErr w:type="gramEnd"/>
            <w:r w:rsidRPr="009F1A90">
              <w:rPr>
                <w:rFonts w:ascii="Times New Roman" w:hAnsi="Times New Roman" w:cs="Times New Roman"/>
                <w:b/>
                <w:bCs/>
                <w:sz w:val="28"/>
                <w:szCs w:val="28"/>
              </w:rPr>
              <w:t>тепенная</w:t>
            </w:r>
            <w:proofErr w:type="spellEnd"/>
            <w:r w:rsidRPr="009F1A90">
              <w:rPr>
                <w:rFonts w:ascii="Times New Roman" w:hAnsi="Times New Roman" w:cs="Times New Roman"/>
                <w:b/>
                <w:bCs/>
                <w:sz w:val="28"/>
                <w:szCs w:val="28"/>
              </w:rPr>
              <w:t xml:space="preserve"> функция</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0К-01,0К-02, 0К- 03, 0К-04,0К-05, 0К-07</w:t>
            </w:r>
          </w:p>
        </w:tc>
      </w:tr>
      <w:tr w:rsidR="00685195" w:rsidRPr="009F1A90">
        <w:trPr>
          <w:trHeight w:hRule="exact" w:val="322"/>
          <w:jc w:val="center"/>
        </w:trPr>
        <w:tc>
          <w:tcPr>
            <w:tcW w:w="2866"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9.1</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Степенная функция, ее свойства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8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Понятие корня </w:t>
            </w:r>
            <w:r w:rsidRPr="009F1A90">
              <w:rPr>
                <w:rFonts w:ascii="Times New Roman" w:hAnsi="Times New Roman" w:cs="Times New Roman"/>
                <w:sz w:val="28"/>
                <w:szCs w:val="28"/>
                <w:lang w:val="en-US" w:eastAsia="en-US" w:bidi="en-US"/>
              </w:rPr>
              <w:t>n</w:t>
            </w:r>
            <w:r w:rsidRPr="009F1A90">
              <w:rPr>
                <w:rFonts w:ascii="Times New Roman" w:hAnsi="Times New Roman" w:cs="Times New Roman"/>
                <w:sz w:val="28"/>
                <w:szCs w:val="28"/>
              </w:rPr>
              <w:t xml:space="preserve">-ой степени из действительного числа. Функции у = </w:t>
            </w:r>
            <w:r w:rsidRPr="009F1A90">
              <w:rPr>
                <w:rFonts w:ascii="Times New Roman" w:hAnsi="Times New Roman" w:cs="Times New Roman"/>
                <w:sz w:val="28"/>
                <w:szCs w:val="28"/>
                <w:lang w:val="en-US" w:eastAsia="en-US" w:bidi="en-US"/>
              </w:rPr>
              <w:t>VX</w:t>
            </w:r>
            <w:r w:rsidRPr="009F1A90">
              <w:rPr>
                <w:rFonts w:ascii="Times New Roman" w:hAnsi="Times New Roman" w:cs="Times New Roman"/>
                <w:sz w:val="28"/>
                <w:szCs w:val="28"/>
                <w:lang w:eastAsia="en-US" w:bidi="en-US"/>
              </w:rPr>
              <w:t xml:space="preserve"> </w:t>
            </w:r>
            <w:r w:rsidRPr="009F1A90">
              <w:rPr>
                <w:rFonts w:ascii="Times New Roman" w:hAnsi="Times New Roman" w:cs="Times New Roman"/>
                <w:sz w:val="28"/>
                <w:szCs w:val="28"/>
              </w:rPr>
              <w:t xml:space="preserve">их свойства и графики. Свойства корня </w:t>
            </w:r>
            <w:r w:rsidRPr="009F1A90">
              <w:rPr>
                <w:rFonts w:ascii="Times New Roman" w:hAnsi="Times New Roman" w:cs="Times New Roman"/>
                <w:sz w:val="28"/>
                <w:szCs w:val="28"/>
                <w:lang w:val="en-US" w:eastAsia="en-US" w:bidi="en-US"/>
              </w:rPr>
              <w:t>n</w:t>
            </w:r>
            <w:r w:rsidRPr="009F1A90">
              <w:rPr>
                <w:rFonts w:ascii="Times New Roman" w:hAnsi="Times New Roman" w:cs="Times New Roman"/>
                <w:sz w:val="28"/>
                <w:szCs w:val="28"/>
              </w:rPr>
              <w:t>-ой степени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9.2</w:t>
            </w: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bl>
    <w:p w:rsidR="00685195" w:rsidRPr="009F1A90" w:rsidRDefault="00685195" w:rsidP="009F1A90">
      <w:pPr>
        <w:contextualSpacing/>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9"/>
        <w:gridCol w:w="27"/>
        <w:gridCol w:w="8333"/>
        <w:gridCol w:w="1306"/>
        <w:gridCol w:w="1997"/>
      </w:tblGrid>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 xml:space="preserve">Преобразование </w:t>
            </w:r>
            <w:r w:rsidRPr="009F1A90">
              <w:rPr>
                <w:rFonts w:ascii="Times New Roman" w:hAnsi="Times New Roman" w:cs="Times New Roman"/>
                <w:sz w:val="28"/>
                <w:szCs w:val="28"/>
              </w:rPr>
              <w:lastRenderedPageBreak/>
              <w:t>выражений с корнями п</w:t>
            </w:r>
            <w:r w:rsidRPr="009F1A90">
              <w:rPr>
                <w:rFonts w:ascii="Times New Roman" w:hAnsi="Times New Roman" w:cs="Times New Roman"/>
                <w:sz w:val="28"/>
                <w:szCs w:val="28"/>
              </w:rPr>
              <w:softHyphen/>
              <w:t>ой степени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2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9.3</w:t>
            </w:r>
          </w:p>
          <w:p w:rsidR="00685195" w:rsidRPr="009F1A90" w:rsidRDefault="00E040AA" w:rsidP="009F1A90">
            <w:pPr>
              <w:pStyle w:val="a6"/>
              <w:tabs>
                <w:tab w:val="left" w:pos="248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Свойства степени</w:t>
            </w:r>
            <w:r w:rsidRPr="009F1A90">
              <w:rPr>
                <w:rFonts w:ascii="Times New Roman" w:hAnsi="Times New Roman" w:cs="Times New Roman"/>
                <w:sz w:val="28"/>
                <w:szCs w:val="28"/>
              </w:rPr>
              <w:tab/>
              <w:t>с</w:t>
            </w:r>
          </w:p>
          <w:p w:rsidR="00685195" w:rsidRPr="009F1A90" w:rsidRDefault="00E040AA" w:rsidP="009F1A90">
            <w:pPr>
              <w:pStyle w:val="a6"/>
              <w:tabs>
                <w:tab w:val="left" w:pos="248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рациональным</w:t>
            </w:r>
            <w:r w:rsidRPr="009F1A90">
              <w:rPr>
                <w:rFonts w:ascii="Times New Roman" w:hAnsi="Times New Roman" w:cs="Times New Roman"/>
                <w:sz w:val="28"/>
                <w:szCs w:val="28"/>
              </w:rPr>
              <w:tab/>
              <w:t>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действительным показателями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9.4</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б</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9.5</w:t>
            </w:r>
          </w:p>
          <w:p w:rsidR="00685195" w:rsidRPr="009F1A90" w:rsidRDefault="00E040AA" w:rsidP="009F1A90">
            <w:pPr>
              <w:pStyle w:val="a6"/>
              <w:tabs>
                <w:tab w:val="left" w:pos="1327"/>
                <w:tab w:val="left" w:pos="1980"/>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Степени</w:t>
            </w:r>
            <w:r w:rsidRPr="009F1A90">
              <w:rPr>
                <w:rFonts w:ascii="Times New Roman" w:hAnsi="Times New Roman" w:cs="Times New Roman"/>
                <w:sz w:val="28"/>
                <w:szCs w:val="28"/>
              </w:rPr>
              <w:tab/>
              <w:t>и</w:t>
            </w:r>
            <w:r w:rsidRPr="009F1A90">
              <w:rPr>
                <w:rFonts w:ascii="Times New Roman" w:hAnsi="Times New Roman" w:cs="Times New Roman"/>
                <w:sz w:val="28"/>
                <w:szCs w:val="28"/>
              </w:rPr>
              <w:tab/>
              <w:t>корни.</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Степенная функция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7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Определение степенной функции. Использование ее свой</w:t>
            </w:r>
            <w:proofErr w:type="gramStart"/>
            <w:r w:rsidRPr="009F1A90">
              <w:rPr>
                <w:rFonts w:ascii="Times New Roman" w:hAnsi="Times New Roman" w:cs="Times New Roman"/>
                <w:sz w:val="28"/>
                <w:szCs w:val="28"/>
              </w:rPr>
              <w:t>ств пр</w:t>
            </w:r>
            <w:proofErr w:type="gramEnd"/>
            <w:r w:rsidRPr="009F1A90">
              <w:rPr>
                <w:rFonts w:ascii="Times New Roman" w:hAnsi="Times New Roman" w:cs="Times New Roman"/>
                <w:sz w:val="28"/>
                <w:szCs w:val="28"/>
              </w:rPr>
              <w:t>и решении уравнений и неравенств</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12"/>
          <w:jc w:val="center"/>
        </w:trPr>
        <w:tc>
          <w:tcPr>
            <w:tcW w:w="11199" w:type="dxa"/>
            <w:gridSpan w:val="3"/>
            <w:tcBorders>
              <w:top w:val="single" w:sz="4" w:space="0" w:color="auto"/>
              <w:left w:val="single" w:sz="4" w:space="0" w:color="auto"/>
            </w:tcBorders>
            <w:shd w:val="clear" w:color="auto" w:fill="auto"/>
            <w:vAlign w:val="bottom"/>
          </w:tcPr>
          <w:p w:rsidR="00E81D90" w:rsidRPr="009F1A90" w:rsidRDefault="00E81D90" w:rsidP="00E81D90">
            <w:pPr>
              <w:pStyle w:val="a6"/>
              <w:tabs>
                <w:tab w:val="left" w:pos="2316"/>
              </w:tabs>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Раздел </w:t>
            </w:r>
            <w:r w:rsidRPr="009F1A90">
              <w:rPr>
                <w:rFonts w:ascii="Times New Roman" w:hAnsi="Times New Roman" w:cs="Times New Roman"/>
                <w:b/>
                <w:bCs/>
                <w:sz w:val="28"/>
                <w:szCs w:val="28"/>
              </w:rPr>
              <w:t>10.Показательная функция</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0К-01,0К-02,0К- 03, 0К-04, 0К-05, 0К-07</w:t>
            </w: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58"/>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w:t>
            </w:r>
            <w:proofErr w:type="spellStart"/>
            <w:r w:rsidRPr="009F1A90">
              <w:rPr>
                <w:rFonts w:ascii="Times New Roman" w:hAnsi="Times New Roman" w:cs="Times New Roman"/>
                <w:sz w:val="28"/>
                <w:szCs w:val="28"/>
              </w:rPr>
              <w:t>функционально</w:t>
            </w:r>
            <w:r w:rsidRPr="009F1A90">
              <w:rPr>
                <w:rFonts w:ascii="Times New Roman" w:hAnsi="Times New Roman" w:cs="Times New Roman"/>
                <w:sz w:val="28"/>
                <w:szCs w:val="28"/>
              </w:rPr>
              <w:softHyphen/>
              <w:t>графическим</w:t>
            </w:r>
            <w:proofErr w:type="spellEnd"/>
            <w:r w:rsidRPr="009F1A90">
              <w:rPr>
                <w:rFonts w:ascii="Times New Roman" w:hAnsi="Times New Roman" w:cs="Times New Roman"/>
                <w:sz w:val="28"/>
                <w:szCs w:val="28"/>
              </w:rPr>
              <w:t xml:space="preserve"> методом</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10.2</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4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6152B"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6152B" w:rsidRPr="009F1A90" w:rsidRDefault="0066152B"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10.3</w:t>
            </w:r>
          </w:p>
          <w:p w:rsidR="0066152B" w:rsidRPr="009F1A90" w:rsidRDefault="0066152B"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Системы показательных уравнений</w:t>
            </w:r>
          </w:p>
        </w:tc>
        <w:tc>
          <w:tcPr>
            <w:tcW w:w="8333" w:type="dxa"/>
            <w:tcBorders>
              <w:top w:val="single" w:sz="4" w:space="0" w:color="auto"/>
              <w:left w:val="single" w:sz="4" w:space="0" w:color="auto"/>
            </w:tcBorders>
            <w:shd w:val="clear" w:color="auto" w:fill="auto"/>
          </w:tcPr>
          <w:p w:rsidR="0066152B" w:rsidRPr="009F1A90" w:rsidRDefault="0066152B"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6152B" w:rsidRPr="009F1A90" w:rsidRDefault="0066152B"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6152B" w:rsidRPr="009F1A90" w:rsidRDefault="0066152B" w:rsidP="009F1A90">
            <w:pPr>
              <w:contextualSpacing/>
              <w:rPr>
                <w:rFonts w:ascii="Times New Roman" w:hAnsi="Times New Roman" w:cs="Times New Roman"/>
                <w:sz w:val="28"/>
                <w:szCs w:val="28"/>
              </w:rPr>
            </w:pPr>
          </w:p>
        </w:tc>
      </w:tr>
      <w:tr w:rsidR="0066152B" w:rsidRPr="009F1A90" w:rsidTr="00A12788">
        <w:trPr>
          <w:trHeight w:hRule="exact" w:val="331"/>
          <w:jc w:val="center"/>
        </w:trPr>
        <w:tc>
          <w:tcPr>
            <w:tcW w:w="2866" w:type="dxa"/>
            <w:gridSpan w:val="2"/>
            <w:vMerge/>
            <w:tcBorders>
              <w:left w:val="single" w:sz="4" w:space="0" w:color="auto"/>
            </w:tcBorders>
            <w:shd w:val="clear" w:color="auto" w:fill="auto"/>
          </w:tcPr>
          <w:p w:rsidR="0066152B" w:rsidRPr="009F1A90" w:rsidRDefault="0066152B" w:rsidP="009F1A90">
            <w:pPr>
              <w:pStyle w:val="a6"/>
              <w:spacing w:line="240" w:lineRule="auto"/>
              <w:contextualSpacing/>
              <w:jc w:val="both"/>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6152B" w:rsidRPr="009F1A90" w:rsidRDefault="0066152B"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66152B" w:rsidRPr="009F1A90" w:rsidRDefault="0066152B"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6152B" w:rsidRPr="009F1A90" w:rsidRDefault="0066152B" w:rsidP="009F1A90">
            <w:pPr>
              <w:contextualSpacing/>
              <w:rPr>
                <w:rFonts w:ascii="Times New Roman" w:hAnsi="Times New Roman" w:cs="Times New Roman"/>
                <w:sz w:val="28"/>
                <w:szCs w:val="28"/>
              </w:rPr>
            </w:pPr>
          </w:p>
        </w:tc>
      </w:tr>
      <w:tr w:rsidR="0066152B" w:rsidRPr="009F1A90" w:rsidTr="00A12788">
        <w:trPr>
          <w:trHeight w:hRule="exact" w:val="638"/>
          <w:jc w:val="center"/>
        </w:trPr>
        <w:tc>
          <w:tcPr>
            <w:tcW w:w="2866" w:type="dxa"/>
            <w:gridSpan w:val="2"/>
            <w:vMerge/>
            <w:tcBorders>
              <w:left w:val="single" w:sz="4" w:space="0" w:color="auto"/>
            </w:tcBorders>
            <w:shd w:val="clear" w:color="auto" w:fill="auto"/>
            <w:vAlign w:val="bottom"/>
          </w:tcPr>
          <w:p w:rsidR="0066152B" w:rsidRPr="009F1A90" w:rsidRDefault="0066152B" w:rsidP="009F1A90">
            <w:pPr>
              <w:pStyle w:val="a6"/>
              <w:spacing w:line="240" w:lineRule="auto"/>
              <w:contextualSpacing/>
              <w:jc w:val="both"/>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6152B" w:rsidRPr="009F1A90" w:rsidRDefault="0066152B"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tcBorders>
              <w:top w:val="single" w:sz="4" w:space="0" w:color="auto"/>
              <w:left w:val="single" w:sz="4" w:space="0" w:color="auto"/>
            </w:tcBorders>
            <w:shd w:val="clear" w:color="auto" w:fill="auto"/>
          </w:tcPr>
          <w:p w:rsidR="0066152B" w:rsidRPr="009F1A90" w:rsidRDefault="0066152B"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val="restart"/>
            <w:tcBorders>
              <w:top w:val="single" w:sz="4" w:space="0" w:color="auto"/>
              <w:left w:val="single" w:sz="4" w:space="0" w:color="auto"/>
              <w:right w:val="single" w:sz="4" w:space="0" w:color="auto"/>
            </w:tcBorders>
            <w:shd w:val="clear" w:color="auto" w:fill="auto"/>
          </w:tcPr>
          <w:p w:rsidR="0066152B" w:rsidRPr="009F1A90" w:rsidRDefault="0066152B"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Тема 10.4</w:t>
            </w:r>
          </w:p>
          <w:p w:rsidR="00685195" w:rsidRPr="009F1A90" w:rsidRDefault="00E040AA" w:rsidP="009F1A90">
            <w:pPr>
              <w:pStyle w:val="a6"/>
              <w:tabs>
                <w:tab w:val="left" w:pos="2009"/>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Показательная функция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9"/>
          <w:jc w:val="center"/>
        </w:trPr>
        <w:tc>
          <w:tcPr>
            <w:tcW w:w="11199" w:type="dxa"/>
            <w:gridSpan w:val="3"/>
            <w:tcBorders>
              <w:top w:val="single" w:sz="4" w:space="0" w:color="auto"/>
              <w:left w:val="single" w:sz="4" w:space="0" w:color="auto"/>
            </w:tcBorders>
            <w:shd w:val="clear" w:color="auto" w:fill="auto"/>
            <w:vAlign w:val="bottom"/>
          </w:tcPr>
          <w:p w:rsidR="00E81D90" w:rsidRDefault="00E81D90" w:rsidP="00E81D90">
            <w:pPr>
              <w:pStyle w:val="a6"/>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Раздел 11. </w:t>
            </w:r>
            <w:proofErr w:type="spellStart"/>
            <w:r>
              <w:rPr>
                <w:rFonts w:ascii="Times New Roman" w:hAnsi="Times New Roman" w:cs="Times New Roman"/>
                <w:b/>
                <w:bCs/>
                <w:sz w:val="28"/>
                <w:szCs w:val="28"/>
              </w:rPr>
              <w:t>Логарифмы</w:t>
            </w:r>
            <w:proofErr w:type="gramStart"/>
            <w:r>
              <w:rPr>
                <w:rFonts w:ascii="Times New Roman" w:hAnsi="Times New Roman" w:cs="Times New Roman"/>
                <w:b/>
                <w:bCs/>
                <w:sz w:val="28"/>
                <w:szCs w:val="28"/>
              </w:rPr>
              <w:t>.</w:t>
            </w:r>
            <w:r w:rsidRPr="009F1A90">
              <w:rPr>
                <w:rFonts w:ascii="Times New Roman" w:hAnsi="Times New Roman" w:cs="Times New Roman"/>
                <w:b/>
                <w:bCs/>
                <w:sz w:val="28"/>
                <w:szCs w:val="28"/>
              </w:rPr>
              <w:t>Л</w:t>
            </w:r>
            <w:proofErr w:type="gramEnd"/>
            <w:r w:rsidRPr="009F1A90">
              <w:rPr>
                <w:rFonts w:ascii="Times New Roman" w:hAnsi="Times New Roman" w:cs="Times New Roman"/>
                <w:b/>
                <w:bCs/>
                <w:sz w:val="28"/>
                <w:szCs w:val="28"/>
              </w:rPr>
              <w:t>огарифмическая</w:t>
            </w:r>
            <w:proofErr w:type="spellEnd"/>
            <w:r w:rsidRPr="009F1A90">
              <w:rPr>
                <w:rFonts w:ascii="Times New Roman" w:hAnsi="Times New Roman" w:cs="Times New Roman"/>
                <w:b/>
                <w:bCs/>
                <w:sz w:val="28"/>
                <w:szCs w:val="28"/>
              </w:rPr>
              <w:t xml:space="preserve"> функция</w:t>
            </w:r>
          </w:p>
          <w:p w:rsidR="00E81D90" w:rsidRPr="009F1A90" w:rsidRDefault="00E81D90" w:rsidP="00E81D90">
            <w:pPr>
              <w:pStyle w:val="a6"/>
              <w:spacing w:line="240" w:lineRule="auto"/>
              <w:contextualSpacing/>
              <w:rPr>
                <w:rFonts w:ascii="Times New Roman" w:hAnsi="Times New Roman" w:cs="Times New Roman"/>
                <w:sz w:val="28"/>
                <w:szCs w:val="28"/>
              </w:rPr>
            </w:pP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 0К-02, 0 К-03,0 К-04, 0К-05, 0К-07 </w:t>
            </w: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11.1</w:t>
            </w:r>
          </w:p>
          <w:p w:rsidR="00685195" w:rsidRPr="009F1A90" w:rsidRDefault="00E040AA" w:rsidP="009F1A90">
            <w:pPr>
              <w:pStyle w:val="a6"/>
              <w:tabs>
                <w:tab w:val="left" w:pos="1978"/>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w:t>
            </w:r>
            <w:r w:rsidRPr="009F1A90">
              <w:rPr>
                <w:rFonts w:ascii="Times New Roman" w:hAnsi="Times New Roman" w:cs="Times New Roman"/>
                <w:sz w:val="28"/>
                <w:szCs w:val="28"/>
              </w:rPr>
              <w:tab/>
              <w:t>числа.</w:t>
            </w:r>
          </w:p>
          <w:p w:rsidR="00685195" w:rsidRPr="009F1A90" w:rsidRDefault="00E040AA" w:rsidP="009F1A90">
            <w:pPr>
              <w:pStyle w:val="a6"/>
              <w:tabs>
                <w:tab w:val="left" w:pos="2537"/>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Десятичный</w:t>
            </w:r>
            <w:r w:rsidRPr="009F1A90">
              <w:rPr>
                <w:rFonts w:ascii="Times New Roman" w:hAnsi="Times New Roman" w:cs="Times New Roman"/>
                <w:sz w:val="28"/>
                <w:szCs w:val="28"/>
              </w:rPr>
              <w:tab/>
              <w:t>и</w:t>
            </w:r>
          </w:p>
          <w:p w:rsidR="00685195" w:rsidRPr="009F1A90" w:rsidRDefault="00E040AA" w:rsidP="009F1A90">
            <w:pPr>
              <w:pStyle w:val="a6"/>
              <w:spacing w:line="240" w:lineRule="auto"/>
              <w:contextualSpacing/>
              <w:rPr>
                <w:rFonts w:ascii="Times New Roman" w:hAnsi="Times New Roman" w:cs="Times New Roman"/>
                <w:sz w:val="28"/>
                <w:szCs w:val="28"/>
              </w:rPr>
            </w:pPr>
            <w:proofErr w:type="gramStart"/>
            <w:r w:rsidRPr="009F1A90">
              <w:rPr>
                <w:rFonts w:ascii="Times New Roman" w:hAnsi="Times New Roman" w:cs="Times New Roman"/>
                <w:sz w:val="28"/>
                <w:szCs w:val="28"/>
              </w:rPr>
              <w:t>натуральный</w:t>
            </w:r>
            <w:proofErr w:type="gramEnd"/>
            <w:r w:rsidRPr="009F1A90">
              <w:rPr>
                <w:rFonts w:ascii="Times New Roman" w:hAnsi="Times New Roman" w:cs="Times New Roman"/>
                <w:sz w:val="28"/>
                <w:szCs w:val="28"/>
              </w:rPr>
              <w:t xml:space="preserve"> логарифмы, число 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11.2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Свойства логарифмов.</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Операция</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логарифмирования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б</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Логарифмическая функция и ее свойства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6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11.5</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Системы логарифмических уравнений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bottom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8"/>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br w:type="page"/>
              <w:t>Тема 11.6</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Логарифмы в природе и технике</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11.7</w:t>
            </w:r>
          </w:p>
          <w:p w:rsidR="00685195" w:rsidRPr="009F1A90" w:rsidRDefault="00E040AA" w:rsidP="009F1A90">
            <w:pPr>
              <w:pStyle w:val="a6"/>
              <w:tabs>
                <w:tab w:val="left" w:pos="2009"/>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Логарифмы.</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Логарифмическая функция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926"/>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60"/>
          <w:jc w:val="center"/>
        </w:trPr>
        <w:tc>
          <w:tcPr>
            <w:tcW w:w="11199" w:type="dxa"/>
            <w:gridSpan w:val="3"/>
            <w:tcBorders>
              <w:top w:val="single" w:sz="4" w:space="0" w:color="auto"/>
              <w:left w:val="single" w:sz="4" w:space="0" w:color="auto"/>
            </w:tcBorders>
            <w:shd w:val="clear" w:color="auto" w:fill="auto"/>
            <w:vAlign w:val="bottom"/>
          </w:tcPr>
          <w:p w:rsidR="00E81D90" w:rsidRPr="009F1A90" w:rsidRDefault="00E81D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10</w:t>
            </w:r>
          </w:p>
        </w:tc>
        <w:tc>
          <w:tcPr>
            <w:tcW w:w="1997" w:type="dxa"/>
            <w:tcBorders>
              <w:top w:val="single" w:sz="4" w:space="0" w:color="auto"/>
              <w:left w:val="single" w:sz="4" w:space="0" w:color="auto"/>
              <w:right w:val="single" w:sz="4" w:space="0" w:color="auto"/>
            </w:tcBorders>
            <w:shd w:val="clear" w:color="auto" w:fill="auto"/>
          </w:tcPr>
          <w:p w:rsidR="00E81D90" w:rsidRPr="009F1A90" w:rsidRDefault="00E81D90"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12.1 Множества</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12.2</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Операции с множествами</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Операции с множествами. Решение прикладных задач</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12.3 Графы</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12.4</w:t>
            </w:r>
          </w:p>
          <w:p w:rsidR="00685195" w:rsidRPr="009F1A90" w:rsidRDefault="00E040AA" w:rsidP="009F1A90">
            <w:pPr>
              <w:pStyle w:val="a6"/>
              <w:tabs>
                <w:tab w:val="left" w:pos="2009"/>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w:t>
            </w:r>
            <w:r w:rsidRPr="009F1A90">
              <w:rPr>
                <w:rFonts w:ascii="Times New Roman" w:hAnsi="Times New Roman" w:cs="Times New Roman"/>
                <w:sz w:val="28"/>
                <w:szCs w:val="28"/>
              </w:rPr>
              <w:tab/>
              <w:t>задач.</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Множества, Графы и их применение</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1272"/>
          <w:jc w:val="center"/>
        </w:trPr>
        <w:tc>
          <w:tcPr>
            <w:tcW w:w="11199" w:type="dxa"/>
            <w:gridSpan w:val="3"/>
            <w:tcBorders>
              <w:top w:val="single" w:sz="4" w:space="0" w:color="auto"/>
              <w:left w:val="single" w:sz="4" w:space="0" w:color="auto"/>
              <w:bottom w:val="single" w:sz="4" w:space="0" w:color="auto"/>
            </w:tcBorders>
            <w:shd w:val="clear" w:color="auto" w:fill="auto"/>
          </w:tcPr>
          <w:p w:rsidR="00E81D90" w:rsidRPr="009F1A90" w:rsidRDefault="00E81D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 0К-02, 0 К-03,0 К-04, 0К-05, 0К-07 </w:t>
            </w: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tabs>
                <w:tab w:val="left" w:pos="1850"/>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br w:type="page"/>
              <w:t>Тема 13.1 Основные</w:t>
            </w:r>
            <w:r w:rsidRPr="009F1A90">
              <w:rPr>
                <w:rFonts w:ascii="Times New Roman" w:hAnsi="Times New Roman" w:cs="Times New Roman"/>
                <w:sz w:val="28"/>
                <w:szCs w:val="28"/>
              </w:rPr>
              <w:tab/>
              <w:t>понятия</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комбинаторики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67"/>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Перестановки, размещения, сочетания.</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13.2</w:t>
            </w:r>
          </w:p>
          <w:p w:rsidR="00685195" w:rsidRPr="009F1A90" w:rsidRDefault="00E040AA" w:rsidP="009F1A90">
            <w:pPr>
              <w:pStyle w:val="a6"/>
              <w:tabs>
                <w:tab w:val="left" w:pos="1438"/>
              </w:tabs>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lastRenderedPageBreak/>
              <w:t>Событие,</w:t>
            </w:r>
            <w:r w:rsidRPr="009F1A90">
              <w:rPr>
                <w:rFonts w:ascii="Times New Roman" w:hAnsi="Times New Roman" w:cs="Times New Roman"/>
                <w:sz w:val="28"/>
                <w:szCs w:val="28"/>
              </w:rPr>
              <w:tab/>
              <w:t>вероятность</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128"/>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tabs>
                <w:tab w:val="left" w:pos="254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13.3 Вероятность</w:t>
            </w:r>
            <w:r w:rsidRPr="009F1A90">
              <w:rPr>
                <w:rFonts w:ascii="Times New Roman" w:hAnsi="Times New Roman" w:cs="Times New Roman"/>
                <w:sz w:val="28"/>
                <w:szCs w:val="28"/>
              </w:rPr>
              <w:tab/>
            </w:r>
            <w:proofErr w:type="gramStart"/>
            <w:r w:rsidRPr="009F1A90">
              <w:rPr>
                <w:rFonts w:ascii="Times New Roman" w:hAnsi="Times New Roman" w:cs="Times New Roman"/>
                <w:sz w:val="28"/>
                <w:szCs w:val="28"/>
              </w:rPr>
              <w:t>в</w:t>
            </w:r>
            <w:proofErr w:type="gramEnd"/>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 xml:space="preserve">профессиональных </w:t>
            </w:r>
            <w:proofErr w:type="gramStart"/>
            <w:r w:rsidRPr="009F1A90">
              <w:rPr>
                <w:rFonts w:ascii="Times New Roman" w:hAnsi="Times New Roman" w:cs="Times New Roman"/>
                <w:sz w:val="28"/>
                <w:szCs w:val="28"/>
              </w:rPr>
              <w:t>задачах</w:t>
            </w:r>
            <w:proofErr w:type="gramEnd"/>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Относительная частота события, свойство ее устойчивости. Статистическое определение вероятности. Оценка вероятности события</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13.4</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13.5</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Задачи математической статистики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13.6</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Первичная обработка статистических данных. Графическое их представление. Нахождение средних характеристик, наблюдаемых данных</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6"/>
          <w:jc w:val="center"/>
        </w:trPr>
        <w:tc>
          <w:tcPr>
            <w:tcW w:w="2866" w:type="dxa"/>
            <w:gridSpan w:val="2"/>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bottom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13.7</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34"/>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14"/>
          <w:jc w:val="center"/>
        </w:trPr>
        <w:tc>
          <w:tcPr>
            <w:tcW w:w="2866" w:type="dxa"/>
            <w:gridSpan w:val="2"/>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Контрольная работа</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E81D90" w:rsidRPr="009F1A90" w:rsidTr="00E81D90">
        <w:trPr>
          <w:trHeight w:hRule="exact" w:val="426"/>
          <w:jc w:val="center"/>
        </w:trPr>
        <w:tc>
          <w:tcPr>
            <w:tcW w:w="11199" w:type="dxa"/>
            <w:gridSpan w:val="3"/>
            <w:tcBorders>
              <w:top w:val="single" w:sz="4" w:space="0" w:color="auto"/>
              <w:left w:val="single" w:sz="4" w:space="0" w:color="auto"/>
            </w:tcBorders>
            <w:shd w:val="clear" w:color="auto" w:fill="auto"/>
            <w:vAlign w:val="bottom"/>
          </w:tcPr>
          <w:p w:rsidR="00E81D90" w:rsidRPr="009F1A90" w:rsidRDefault="00E81D90" w:rsidP="009F1A90">
            <w:pPr>
              <w:contextualSpacing/>
              <w:rPr>
                <w:rFonts w:ascii="Times New Roman" w:hAnsi="Times New Roman" w:cs="Times New Roman"/>
                <w:sz w:val="28"/>
                <w:szCs w:val="28"/>
              </w:rPr>
            </w:pPr>
            <w:r w:rsidRPr="009F1A90">
              <w:rPr>
                <w:rFonts w:ascii="Times New Roman" w:hAnsi="Times New Roman" w:cs="Times New Roman"/>
                <w:b/>
                <w:bCs/>
                <w:sz w:val="28"/>
                <w:szCs w:val="28"/>
              </w:rPr>
              <w:t>Раздел 14. Уравнения и неравенства</w:t>
            </w:r>
          </w:p>
        </w:tc>
        <w:tc>
          <w:tcPr>
            <w:tcW w:w="1306" w:type="dxa"/>
            <w:tcBorders>
              <w:top w:val="single" w:sz="4" w:space="0" w:color="auto"/>
              <w:left w:val="single" w:sz="4" w:space="0" w:color="auto"/>
            </w:tcBorders>
            <w:shd w:val="clear" w:color="auto" w:fill="auto"/>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E81D90" w:rsidRPr="009F1A90" w:rsidRDefault="00E81D90"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 xml:space="preserve">0К-01,0К-02,0К- 03, 0К-04,0К-05, </w:t>
            </w:r>
            <w:r w:rsidRPr="009F1A90">
              <w:rPr>
                <w:rFonts w:ascii="Times New Roman" w:hAnsi="Times New Roman" w:cs="Times New Roman"/>
                <w:sz w:val="28"/>
                <w:szCs w:val="28"/>
              </w:rPr>
              <w:lastRenderedPageBreak/>
              <w:t xml:space="preserve">ОК-Об, 0К-07 </w:t>
            </w:r>
          </w:p>
        </w:tc>
      </w:tr>
      <w:tr w:rsidR="00685195" w:rsidRPr="009F1A90">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 xml:space="preserve">Тема 14.1 </w:t>
            </w:r>
            <w:r w:rsidRPr="009F1A90">
              <w:rPr>
                <w:rFonts w:ascii="Times New Roman" w:hAnsi="Times New Roman" w:cs="Times New Roman"/>
                <w:sz w:val="28"/>
                <w:szCs w:val="28"/>
              </w:rPr>
              <w:lastRenderedPageBreak/>
              <w:t>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570"/>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 xml:space="preserve">Равносильность уравнений и неравенств. Определения. Основные теоремы равносильных </w:t>
            </w:r>
            <w:proofErr w:type="gramStart"/>
            <w:r w:rsidRPr="009F1A90">
              <w:rPr>
                <w:rFonts w:ascii="Times New Roman" w:hAnsi="Times New Roman" w:cs="Times New Roman"/>
                <w:sz w:val="28"/>
                <w:szCs w:val="28"/>
              </w:rPr>
              <w:t>переходах</w:t>
            </w:r>
            <w:proofErr w:type="gramEnd"/>
            <w:r w:rsidRPr="009F1A90">
              <w:rPr>
                <w:rFonts w:ascii="Times New Roman" w:hAnsi="Times New Roman" w:cs="Times New Roman"/>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14.2</w:t>
            </w:r>
          </w:p>
          <w:p w:rsidR="00685195" w:rsidRPr="009F1A90" w:rsidRDefault="00E040AA" w:rsidP="009F1A90">
            <w:pPr>
              <w:pStyle w:val="a6"/>
              <w:tabs>
                <w:tab w:val="left" w:pos="2066"/>
              </w:tabs>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Графический</w:t>
            </w:r>
            <w:r w:rsidRPr="009F1A90">
              <w:rPr>
                <w:rFonts w:ascii="Times New Roman" w:hAnsi="Times New Roman" w:cs="Times New Roman"/>
                <w:sz w:val="28"/>
                <w:szCs w:val="28"/>
              </w:rPr>
              <w:tab/>
              <w:t>метод</w:t>
            </w:r>
          </w:p>
          <w:p w:rsidR="00685195" w:rsidRPr="009F1A90" w:rsidRDefault="0066152B" w:rsidP="009F1A90">
            <w:pPr>
              <w:pStyle w:val="a6"/>
              <w:tabs>
                <w:tab w:val="left" w:pos="1529"/>
              </w:tabs>
              <w:spacing w:line="240" w:lineRule="auto"/>
              <w:contextualSpacing/>
              <w:rPr>
                <w:rFonts w:ascii="Times New Roman" w:hAnsi="Times New Roman" w:cs="Times New Roman"/>
                <w:sz w:val="28"/>
                <w:szCs w:val="28"/>
              </w:rPr>
            </w:pPr>
            <w:r>
              <w:rPr>
                <w:rFonts w:ascii="Times New Roman" w:hAnsi="Times New Roman" w:cs="Times New Roman"/>
                <w:sz w:val="28"/>
                <w:szCs w:val="28"/>
              </w:rPr>
              <w:t>решения у</w:t>
            </w:r>
            <w:r w:rsidR="00E040AA" w:rsidRPr="009F1A90">
              <w:rPr>
                <w:rFonts w:ascii="Times New Roman" w:hAnsi="Times New Roman" w:cs="Times New Roman"/>
                <w:sz w:val="28"/>
                <w:szCs w:val="28"/>
              </w:rPr>
              <w:t>равнений,</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неравенств</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258"/>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14.3</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Уравнения и неравенства с модулем</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4</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103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14.4</w:t>
            </w:r>
          </w:p>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Уравнения и неравенства с параметрами</w:t>
            </w: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б</w:t>
            </w: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6"/>
          <w:jc w:val="center"/>
        </w:trPr>
        <w:tc>
          <w:tcPr>
            <w:tcW w:w="2866" w:type="dxa"/>
            <w:gridSpan w:val="2"/>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Комбинированное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629"/>
          <w:jc w:val="center"/>
        </w:trPr>
        <w:tc>
          <w:tcPr>
            <w:tcW w:w="2866" w:type="dxa"/>
            <w:gridSpan w:val="2"/>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Тема 14.5</w:t>
            </w:r>
          </w:p>
        </w:tc>
        <w:tc>
          <w:tcPr>
            <w:tcW w:w="8333"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33"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9F1A90" w:rsidRDefault="00685195" w:rsidP="009F1A90">
            <w:pPr>
              <w:contextualSpacing/>
              <w:rPr>
                <w:rFonts w:ascii="Times New Roman" w:hAnsi="Times New Roman" w:cs="Times New Roman"/>
                <w:sz w:val="28"/>
                <w:szCs w:val="28"/>
              </w:rPr>
            </w:pPr>
          </w:p>
        </w:tc>
      </w:tr>
      <w:tr w:rsidR="00685195" w:rsidRPr="009F1A90" w:rsidTr="00E81D90">
        <w:trPr>
          <w:trHeight w:hRule="exact" w:val="1110"/>
          <w:jc w:val="center"/>
        </w:trPr>
        <w:tc>
          <w:tcPr>
            <w:tcW w:w="2839" w:type="dxa"/>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br w:type="page"/>
              <w:t>Составление и решение профессиональных задач с помощью уравнений</w:t>
            </w:r>
          </w:p>
        </w:tc>
        <w:tc>
          <w:tcPr>
            <w:tcW w:w="8360" w:type="dxa"/>
            <w:gridSpan w:val="2"/>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Практические занятия</w:t>
            </w:r>
          </w:p>
        </w:tc>
        <w:tc>
          <w:tcPr>
            <w:tcW w:w="1306" w:type="dxa"/>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8</w:t>
            </w:r>
          </w:p>
        </w:tc>
        <w:tc>
          <w:tcPr>
            <w:tcW w:w="1997" w:type="dxa"/>
            <w:vMerge w:val="restart"/>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rsidTr="00E81D90">
        <w:trPr>
          <w:trHeight w:hRule="exact" w:val="322"/>
          <w:jc w:val="center"/>
        </w:trPr>
        <w:tc>
          <w:tcPr>
            <w:tcW w:w="2839" w:type="dxa"/>
            <w:vMerge w:val="restart"/>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Тема 14.6</w:t>
            </w:r>
          </w:p>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sz w:val="28"/>
                <w:szCs w:val="28"/>
              </w:rPr>
              <w:t>Решение задач. Уравнения и неравенства</w:t>
            </w:r>
          </w:p>
        </w:tc>
        <w:tc>
          <w:tcPr>
            <w:tcW w:w="8360" w:type="dxa"/>
            <w:gridSpan w:val="2"/>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sz w:val="28"/>
                <w:szCs w:val="28"/>
              </w:rPr>
              <w:t>2</w:t>
            </w: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rsidTr="00E81D90">
        <w:trPr>
          <w:trHeight w:hRule="exact" w:val="754"/>
          <w:jc w:val="center"/>
        </w:trPr>
        <w:tc>
          <w:tcPr>
            <w:tcW w:w="2839"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60" w:type="dxa"/>
            <w:gridSpan w:val="2"/>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rsidTr="00E81D90">
        <w:trPr>
          <w:trHeight w:hRule="exact" w:val="322"/>
          <w:jc w:val="center"/>
        </w:trPr>
        <w:tc>
          <w:tcPr>
            <w:tcW w:w="2839" w:type="dxa"/>
            <w:vMerge/>
            <w:tcBorders>
              <w:lef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8360" w:type="dxa"/>
            <w:gridSpan w:val="2"/>
            <w:tcBorders>
              <w:top w:val="single" w:sz="4" w:space="0" w:color="auto"/>
              <w:left w:val="single" w:sz="4" w:space="0" w:color="auto"/>
            </w:tcBorders>
            <w:shd w:val="clear" w:color="auto" w:fill="auto"/>
            <w:vAlign w:val="bottom"/>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sz w:val="28"/>
                <w:szCs w:val="28"/>
              </w:rPr>
              <w:t>Практическое занятие</w:t>
            </w:r>
          </w:p>
        </w:tc>
        <w:tc>
          <w:tcPr>
            <w:tcW w:w="1306" w:type="dxa"/>
            <w:vMerge/>
            <w:tcBorders>
              <w:left w:val="single" w:sz="4" w:space="0" w:color="auto"/>
            </w:tcBorders>
            <w:shd w:val="clear" w:color="auto" w:fill="auto"/>
            <w:vAlign w:val="bottom"/>
          </w:tcPr>
          <w:p w:rsidR="00685195" w:rsidRPr="009F1A90" w:rsidRDefault="00685195" w:rsidP="009F1A90">
            <w:pPr>
              <w:contextualSpacing/>
              <w:rPr>
                <w:rFonts w:ascii="Times New Roman" w:hAnsi="Times New Roman" w:cs="Times New Roman"/>
                <w:sz w:val="28"/>
                <w:szCs w:val="28"/>
              </w:rPr>
            </w:pPr>
          </w:p>
        </w:tc>
        <w:tc>
          <w:tcPr>
            <w:tcW w:w="1997" w:type="dxa"/>
            <w:vMerge/>
            <w:tcBorders>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trPr>
          <w:trHeight w:hRule="exact" w:val="322"/>
          <w:jc w:val="center"/>
        </w:trPr>
        <w:tc>
          <w:tcPr>
            <w:tcW w:w="11199" w:type="dxa"/>
            <w:gridSpan w:val="3"/>
            <w:tcBorders>
              <w:top w:val="single" w:sz="4" w:space="0" w:color="auto"/>
              <w:left w:val="single" w:sz="4" w:space="0" w:color="auto"/>
            </w:tcBorders>
            <w:shd w:val="clear" w:color="auto" w:fill="auto"/>
          </w:tcPr>
          <w:p w:rsidR="00685195" w:rsidRPr="009F1A90" w:rsidRDefault="00E040AA" w:rsidP="009F1A90">
            <w:pPr>
              <w:pStyle w:val="a6"/>
              <w:spacing w:line="240" w:lineRule="auto"/>
              <w:contextualSpacing/>
              <w:rPr>
                <w:rFonts w:ascii="Times New Roman" w:hAnsi="Times New Roman" w:cs="Times New Roman"/>
                <w:sz w:val="28"/>
                <w:szCs w:val="28"/>
              </w:rPr>
            </w:pPr>
            <w:r w:rsidRPr="009F1A90">
              <w:rPr>
                <w:rFonts w:ascii="Times New Roman" w:hAnsi="Times New Roman" w:cs="Times New Roman"/>
                <w:b/>
                <w:bCs/>
                <w:sz w:val="28"/>
                <w:szCs w:val="28"/>
              </w:rPr>
              <w:t>Промежуточная аттестация (Экзамен)</w:t>
            </w:r>
          </w:p>
        </w:tc>
        <w:tc>
          <w:tcPr>
            <w:tcW w:w="1306" w:type="dxa"/>
            <w:tcBorders>
              <w:top w:val="single" w:sz="4" w:space="0" w:color="auto"/>
              <w:left w:val="single" w:sz="4" w:space="0" w:color="auto"/>
            </w:tcBorders>
            <w:shd w:val="clear" w:color="auto" w:fill="auto"/>
          </w:tcPr>
          <w:p w:rsidR="00685195" w:rsidRPr="009F1A90" w:rsidRDefault="00BD696A" w:rsidP="009F1A90">
            <w:pPr>
              <w:pStyle w:val="a6"/>
              <w:spacing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24</w:t>
            </w:r>
          </w:p>
        </w:tc>
        <w:tc>
          <w:tcPr>
            <w:tcW w:w="1997" w:type="dxa"/>
            <w:tcBorders>
              <w:top w:val="single" w:sz="4" w:space="0" w:color="auto"/>
              <w:left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r w:rsidR="00685195" w:rsidRPr="009F1A90" w:rsidTr="00E81D90">
        <w:trPr>
          <w:trHeight w:hRule="exact" w:val="331"/>
          <w:jc w:val="center"/>
        </w:trPr>
        <w:tc>
          <w:tcPr>
            <w:tcW w:w="2839"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both"/>
              <w:rPr>
                <w:rFonts w:ascii="Times New Roman" w:hAnsi="Times New Roman" w:cs="Times New Roman"/>
                <w:sz w:val="28"/>
                <w:szCs w:val="28"/>
              </w:rPr>
            </w:pPr>
            <w:r w:rsidRPr="009F1A90">
              <w:rPr>
                <w:rFonts w:ascii="Times New Roman" w:hAnsi="Times New Roman" w:cs="Times New Roman"/>
                <w:b/>
                <w:bCs/>
                <w:sz w:val="28"/>
                <w:szCs w:val="28"/>
              </w:rPr>
              <w:lastRenderedPageBreak/>
              <w:t>Всего:</w:t>
            </w:r>
          </w:p>
        </w:tc>
        <w:tc>
          <w:tcPr>
            <w:tcW w:w="8360" w:type="dxa"/>
            <w:gridSpan w:val="2"/>
            <w:tcBorders>
              <w:top w:val="single" w:sz="4" w:space="0" w:color="auto"/>
              <w:left w:val="single" w:sz="4" w:space="0" w:color="auto"/>
              <w:bottom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c>
          <w:tcPr>
            <w:tcW w:w="1306" w:type="dxa"/>
            <w:tcBorders>
              <w:top w:val="single" w:sz="4" w:space="0" w:color="auto"/>
              <w:left w:val="single" w:sz="4" w:space="0" w:color="auto"/>
              <w:bottom w:val="single" w:sz="4" w:space="0" w:color="auto"/>
            </w:tcBorders>
            <w:shd w:val="clear" w:color="auto" w:fill="auto"/>
          </w:tcPr>
          <w:p w:rsidR="00685195" w:rsidRPr="009F1A90" w:rsidRDefault="00E040AA" w:rsidP="009F1A90">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685195" w:rsidP="009F1A90">
            <w:pPr>
              <w:contextualSpacing/>
              <w:rPr>
                <w:rFonts w:ascii="Times New Roman" w:hAnsi="Times New Roman" w:cs="Times New Roman"/>
                <w:sz w:val="28"/>
                <w:szCs w:val="28"/>
              </w:rPr>
            </w:pPr>
          </w:p>
        </w:tc>
      </w:tr>
    </w:tbl>
    <w:p w:rsidR="00685195" w:rsidRDefault="00685195">
      <w:pPr>
        <w:spacing w:after="299" w:line="1" w:lineRule="exact"/>
      </w:pPr>
    </w:p>
    <w:p w:rsidR="00685195" w:rsidRPr="00BD696A" w:rsidRDefault="00BD696A" w:rsidP="00BD696A">
      <w:pPr>
        <w:pStyle w:val="40"/>
        <w:rPr>
          <w:color w:val="FFFFFF" w:themeColor="background1"/>
        </w:rPr>
        <w:sectPr w:rsidR="00685195" w:rsidRPr="00BD696A">
          <w:footerReference w:type="default" r:id="rId16"/>
          <w:footnotePr>
            <w:numStart w:val="3"/>
          </w:footnotePr>
          <w:pgSz w:w="16840" w:h="11900" w:orient="landscape"/>
          <w:pgMar w:top="612" w:right="579" w:bottom="1004" w:left="1199" w:header="184" w:footer="3" w:gutter="0"/>
          <w:cols w:space="720"/>
          <w:noEndnote/>
          <w:docGrid w:linePitch="360"/>
        </w:sectPr>
      </w:pPr>
      <w:r w:rsidRPr="00BD696A">
        <w:rPr>
          <w:color w:val="FFFFFF" w:themeColor="background1"/>
        </w:rPr>
        <w:t xml:space="preserve">По </w:t>
      </w:r>
    </w:p>
    <w:p w:rsidR="00685195" w:rsidRPr="001C4903" w:rsidRDefault="00E81D90">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 xml:space="preserve">посадочные места по количеству </w:t>
      </w:r>
      <w:proofErr w:type="gramStart"/>
      <w:r w:rsidRPr="001C4903">
        <w:rPr>
          <w:rFonts w:ascii="Times New Roman" w:hAnsi="Times New Roman" w:cs="Times New Roman"/>
          <w:sz w:val="28"/>
          <w:szCs w:val="28"/>
        </w:rPr>
        <w:t>обучающихся</w:t>
      </w:r>
      <w:proofErr w:type="gramEnd"/>
      <w:r w:rsidRPr="001C4903">
        <w:rPr>
          <w:rFonts w:ascii="Times New Roman" w:hAnsi="Times New Roman" w:cs="Times New Roman"/>
          <w:sz w:val="28"/>
          <w:szCs w:val="28"/>
        </w:rPr>
        <w:t>;</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3C1641">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527"/>
                    <w:jc w:val="both"/>
                    <w:rPr>
                      <w:rFonts w:ascii="Times New Roman" w:hAnsi="Times New Roman" w:cs="Times New Roman"/>
                      <w:sz w:val="28"/>
                      <w:szCs w:val="28"/>
                    </w:rPr>
                  </w:pPr>
                  <w:r w:rsidRPr="003548F8">
                    <w:rPr>
                      <w:rFonts w:ascii="Times New Roman" w:hAnsi="Times New Roman" w:cs="Times New Roman"/>
                      <w:sz w:val="28"/>
                      <w:szCs w:val="28"/>
                    </w:rPr>
                    <w:t>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2018. - 463с.: ил. - ISBN 978-5-09-055083-3.</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2016. - 255с.: ил. - (МГУ-школе). - ISBN 978-5-09-037761-4</w:t>
                  </w:r>
                </w:p>
              </w:tc>
            </w:tr>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xml:space="preserve">, 2017-544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Математика. Элементы высшей математики: учебник: в 2 т. Т. 2 / В.В. </w:t>
                  </w:r>
                  <w:proofErr w:type="spellStart"/>
                  <w:r w:rsidRPr="003548F8">
                    <w:rPr>
                      <w:rFonts w:ascii="Times New Roman" w:hAnsi="Times New Roman" w:cs="Times New Roman"/>
                      <w:sz w:val="28"/>
                      <w:szCs w:val="28"/>
                    </w:rPr>
                    <w:t>Бардушкин</w:t>
                  </w:r>
                  <w:proofErr w:type="spellEnd"/>
                  <w:r w:rsidRPr="003548F8">
                    <w:rPr>
                      <w:rFonts w:ascii="Times New Roman" w:hAnsi="Times New Roman" w:cs="Times New Roman"/>
                      <w:sz w:val="28"/>
                      <w:szCs w:val="28"/>
                    </w:rPr>
                    <w:t>, А.А. Прокофьев. — М.: КУРС, НИЦ ИНФРА-М, 2018. — 368 с. — (Среднее профессиональное образование). - Режим доступа: http://znanium.com/go.php?id=974795</w:t>
                  </w:r>
                </w:p>
              </w:tc>
            </w:tr>
          </w:tbl>
          <w:p w:rsidR="001C4903" w:rsidRPr="003548F8" w:rsidRDefault="001C4903" w:rsidP="003C1641">
            <w:pPr>
              <w:rPr>
                <w:rFonts w:ascii="Times New Roman" w:hAnsi="Times New Roman" w:cs="Times New Roman"/>
                <w:sz w:val="28"/>
                <w:szCs w:val="28"/>
              </w:rPr>
            </w:pPr>
          </w:p>
        </w:tc>
      </w:tr>
      <w:tr w:rsidR="001C4903" w:rsidRPr="003548F8" w:rsidTr="003C1641">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3C1641">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3C1641">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3C1641">
                    <w:trPr>
                      <w:trHeight w:val="345"/>
                    </w:trPr>
                    <w:tc>
                      <w:tcPr>
                        <w:tcW w:w="9557" w:type="dxa"/>
                        <w:tcMar>
                          <w:top w:w="40" w:type="dxa"/>
                          <w:left w:w="40" w:type="dxa"/>
                          <w:bottom w:w="40" w:type="dxa"/>
                          <w:right w:w="40" w:type="dxa"/>
                        </w:tcMar>
                      </w:tcPr>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3C1641">
                        <w:pPr>
                          <w:jc w:val="center"/>
                          <w:rPr>
                            <w:rFonts w:ascii="Times New Roman" w:hAnsi="Times New Roman" w:cs="Times New Roman"/>
                            <w:b/>
                            <w:sz w:val="28"/>
                            <w:szCs w:val="28"/>
                          </w:rPr>
                        </w:pPr>
                      </w:p>
                    </w:tc>
                  </w:tr>
                </w:tbl>
                <w:p w:rsidR="001C4903" w:rsidRPr="003548F8" w:rsidRDefault="001C4903" w:rsidP="003C1641">
                  <w:pPr>
                    <w:rPr>
                      <w:rFonts w:ascii="Times New Roman" w:hAnsi="Times New Roman" w:cs="Times New Roman"/>
                      <w:sz w:val="28"/>
                      <w:szCs w:val="28"/>
                    </w:rPr>
                  </w:pPr>
                </w:p>
              </w:tc>
            </w:tr>
            <w:tr w:rsidR="001C4903" w:rsidRPr="003548F8" w:rsidTr="003C1641">
              <w:trPr>
                <w:trHeight w:val="211"/>
              </w:trPr>
              <w:tc>
                <w:tcPr>
                  <w:tcW w:w="17" w:type="dxa"/>
                </w:tcPr>
                <w:p w:rsidR="001C4903" w:rsidRPr="003548F8" w:rsidRDefault="001C4903" w:rsidP="003C1641">
                  <w:pPr>
                    <w:pStyle w:val="EmptyLayoutCell"/>
                    <w:rPr>
                      <w:sz w:val="28"/>
                      <w:szCs w:val="28"/>
                      <w:lang w:val="ru-RU"/>
                    </w:rPr>
                  </w:pPr>
                </w:p>
              </w:tc>
              <w:tc>
                <w:tcPr>
                  <w:tcW w:w="16" w:type="dxa"/>
                </w:tcPr>
                <w:p w:rsidR="001C4903" w:rsidRPr="003548F8" w:rsidRDefault="001C4903" w:rsidP="003C1641">
                  <w:pPr>
                    <w:pStyle w:val="EmptyLayoutCell"/>
                    <w:rPr>
                      <w:sz w:val="28"/>
                      <w:szCs w:val="28"/>
                      <w:lang w:val="ru-RU"/>
                    </w:rPr>
                  </w:pPr>
                </w:p>
              </w:tc>
              <w:tc>
                <w:tcPr>
                  <w:tcW w:w="117" w:type="dxa"/>
                </w:tcPr>
                <w:p w:rsidR="001C4903" w:rsidRPr="003548F8" w:rsidRDefault="001C4903" w:rsidP="003C1641">
                  <w:pPr>
                    <w:pStyle w:val="EmptyLayoutCell"/>
                    <w:rPr>
                      <w:sz w:val="28"/>
                      <w:szCs w:val="28"/>
                      <w:lang w:val="ru-RU"/>
                    </w:rPr>
                  </w:pPr>
                </w:p>
              </w:tc>
              <w:tc>
                <w:tcPr>
                  <w:tcW w:w="41" w:type="dxa"/>
                </w:tcPr>
                <w:p w:rsidR="001C4903" w:rsidRPr="003548F8" w:rsidRDefault="001C4903" w:rsidP="003C1641">
                  <w:pPr>
                    <w:pStyle w:val="EmptyLayoutCell"/>
                    <w:rPr>
                      <w:sz w:val="28"/>
                      <w:szCs w:val="28"/>
                      <w:lang w:val="ru-RU"/>
                    </w:rPr>
                  </w:pPr>
                </w:p>
              </w:tc>
              <w:tc>
                <w:tcPr>
                  <w:tcW w:w="90" w:type="dxa"/>
                </w:tcPr>
                <w:p w:rsidR="001C4903" w:rsidRPr="003548F8" w:rsidRDefault="001C4903" w:rsidP="003C1641">
                  <w:pPr>
                    <w:pStyle w:val="EmptyLayoutCell"/>
                    <w:rPr>
                      <w:sz w:val="28"/>
                      <w:szCs w:val="28"/>
                      <w:lang w:val="ru-RU"/>
                    </w:rPr>
                  </w:pPr>
                </w:p>
              </w:tc>
              <w:tc>
                <w:tcPr>
                  <w:tcW w:w="9471" w:type="dxa"/>
                  <w:gridSpan w:val="2"/>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33" w:type="dxa"/>
                </w:tcPr>
                <w:p w:rsidR="001C4903" w:rsidRPr="003548F8" w:rsidRDefault="001C4903" w:rsidP="003C1641">
                  <w:pPr>
                    <w:pStyle w:val="EmptyLayoutCell"/>
                    <w:rPr>
                      <w:sz w:val="28"/>
                      <w:szCs w:val="28"/>
                      <w:lang w:val="ru-RU"/>
                    </w:rPr>
                  </w:pPr>
                </w:p>
              </w:tc>
              <w:tc>
                <w:tcPr>
                  <w:tcW w:w="323" w:type="dxa"/>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22" w:type="dxa"/>
                </w:tcPr>
                <w:p w:rsidR="001C4903" w:rsidRPr="003548F8" w:rsidRDefault="001C4903" w:rsidP="003C1641">
                  <w:pPr>
                    <w:pStyle w:val="EmptyLayoutCell"/>
                    <w:rPr>
                      <w:sz w:val="28"/>
                      <w:szCs w:val="28"/>
                      <w:lang w:val="ru-RU"/>
                    </w:rPr>
                  </w:pPr>
                </w:p>
              </w:tc>
            </w:tr>
            <w:tr w:rsidR="001C4903" w:rsidRPr="003548F8" w:rsidTr="003C1641">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3C1641">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3C1641">
                        <w:pPr>
                          <w:rPr>
                            <w:rFonts w:ascii="Times New Roman" w:hAnsi="Times New Roman" w:cs="Times New Roman"/>
                            <w:b/>
                            <w:sz w:val="28"/>
                            <w:szCs w:val="28"/>
                          </w:rPr>
                        </w:pP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685195" w:rsidRPr="001C4903" w:rsidRDefault="00E81D90">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sidR="00C46450">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rsidTr="007D10A8">
        <w:trPr>
          <w:trHeight w:hRule="exact" w:val="853"/>
          <w:jc w:val="center"/>
        </w:trPr>
        <w:tc>
          <w:tcPr>
            <w:tcW w:w="3149" w:type="dxa"/>
            <w:tcBorders>
              <w:top w:val="single" w:sz="4" w:space="0" w:color="auto"/>
              <w:left w:val="single" w:sz="4" w:space="0" w:color="auto"/>
            </w:tcBorders>
            <w:shd w:val="clear" w:color="auto" w:fill="auto"/>
          </w:tcPr>
          <w:p w:rsidR="00685195" w:rsidRDefault="00E040AA">
            <w:pPr>
              <w:pStyle w:val="a6"/>
              <w:jc w:val="center"/>
              <w:rPr>
                <w:rFonts w:ascii="Times New Roman" w:hAnsi="Times New Roman" w:cs="Times New Roman"/>
                <w:b/>
                <w:bCs/>
                <w:sz w:val="28"/>
                <w:szCs w:val="28"/>
              </w:rPr>
            </w:pPr>
            <w:r w:rsidRPr="007D10A8">
              <w:rPr>
                <w:rFonts w:ascii="Times New Roman" w:hAnsi="Times New Roman" w:cs="Times New Roman"/>
                <w:b/>
                <w:bCs/>
                <w:sz w:val="28"/>
                <w:szCs w:val="28"/>
              </w:rPr>
              <w:t>Общая/профессиональная компетенция</w:t>
            </w:r>
          </w:p>
          <w:p w:rsidR="007D10A8" w:rsidRDefault="007D10A8">
            <w:pPr>
              <w:pStyle w:val="a6"/>
              <w:jc w:val="center"/>
              <w:rPr>
                <w:rFonts w:ascii="Times New Roman" w:hAnsi="Times New Roman" w:cs="Times New Roman"/>
                <w:b/>
                <w:bCs/>
                <w:sz w:val="28"/>
                <w:szCs w:val="28"/>
              </w:rPr>
            </w:pPr>
          </w:p>
          <w:p w:rsidR="007D10A8" w:rsidRPr="007D10A8" w:rsidRDefault="007D10A8">
            <w:pPr>
              <w:pStyle w:val="a6"/>
              <w:jc w:val="center"/>
              <w:rPr>
                <w:rFonts w:ascii="Times New Roman" w:hAnsi="Times New Roman" w:cs="Times New Roman"/>
                <w:sz w:val="28"/>
                <w:szCs w:val="28"/>
              </w:rPr>
            </w:pPr>
          </w:p>
        </w:tc>
        <w:tc>
          <w:tcPr>
            <w:tcW w:w="4099" w:type="dxa"/>
            <w:tcBorders>
              <w:top w:val="single" w:sz="4" w:space="0" w:color="auto"/>
              <w:left w:val="single" w:sz="4" w:space="0" w:color="auto"/>
            </w:tcBorders>
            <w:shd w:val="clear" w:color="auto" w:fill="auto"/>
          </w:tcPr>
          <w:p w:rsidR="00685195" w:rsidRPr="007D10A8" w:rsidRDefault="00E040AA">
            <w:pPr>
              <w:pStyle w:val="a6"/>
              <w:spacing w:line="240" w:lineRule="auto"/>
              <w:jc w:val="center"/>
              <w:rPr>
                <w:rFonts w:ascii="Times New Roman" w:hAnsi="Times New Roman" w:cs="Times New Roman"/>
                <w:sz w:val="28"/>
                <w:szCs w:val="28"/>
              </w:rPr>
            </w:pPr>
            <w:r w:rsidRPr="007D10A8">
              <w:rPr>
                <w:rFonts w:ascii="Times New Roman" w:hAnsi="Times New Roman" w:cs="Times New Roman"/>
                <w:b/>
                <w:bCs/>
                <w:sz w:val="28"/>
                <w:szCs w:val="28"/>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spacing w:line="312" w:lineRule="auto"/>
              <w:jc w:val="center"/>
              <w:rPr>
                <w:rFonts w:ascii="Times New Roman" w:hAnsi="Times New Roman" w:cs="Times New Roman"/>
                <w:sz w:val="28"/>
                <w:szCs w:val="28"/>
              </w:rPr>
            </w:pPr>
            <w:r w:rsidRPr="007D10A8">
              <w:rPr>
                <w:rFonts w:ascii="Times New Roman" w:hAnsi="Times New Roman" w:cs="Times New Roman"/>
                <w:b/>
                <w:bCs/>
                <w:sz w:val="28"/>
                <w:szCs w:val="28"/>
              </w:rPr>
              <w:t xml:space="preserve">Тип </w:t>
            </w:r>
            <w:proofErr w:type="gramStart"/>
            <w:r w:rsidRPr="007D10A8">
              <w:rPr>
                <w:rFonts w:ascii="Times New Roman" w:hAnsi="Times New Roman" w:cs="Times New Roman"/>
                <w:b/>
                <w:bCs/>
                <w:sz w:val="28"/>
                <w:szCs w:val="28"/>
              </w:rPr>
              <w:t>оценочных</w:t>
            </w:r>
            <w:proofErr w:type="gramEnd"/>
            <w:r w:rsidRPr="007D10A8">
              <w:rPr>
                <w:rFonts w:ascii="Times New Roman" w:hAnsi="Times New Roman" w:cs="Times New Roman"/>
                <w:b/>
                <w:bCs/>
                <w:sz w:val="28"/>
                <w:szCs w:val="28"/>
              </w:rPr>
              <w:t xml:space="preserve"> мероприятия</w:t>
            </w:r>
          </w:p>
        </w:tc>
      </w:tr>
      <w:tr w:rsidR="00685195" w:rsidRPr="007D10A8">
        <w:trPr>
          <w:trHeight w:hRule="exact" w:val="6091"/>
          <w:jc w:val="center"/>
        </w:trPr>
        <w:tc>
          <w:tcPr>
            <w:tcW w:w="3149" w:type="dxa"/>
            <w:tcBorders>
              <w:top w:val="single" w:sz="4" w:space="0" w:color="auto"/>
              <w:lef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proofErr w:type="gramStart"/>
            <w:r w:rsidRPr="007D10A8">
              <w:rPr>
                <w:rFonts w:ascii="Times New Roman" w:hAnsi="Times New Roman" w:cs="Times New Roman"/>
                <w:sz w:val="28"/>
                <w:szCs w:val="28"/>
              </w:rPr>
              <w:t>ОК</w:t>
            </w:r>
            <w:proofErr w:type="gramEnd"/>
            <w:r w:rsidRPr="007D10A8">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7D10A8" w:rsidRDefault="00E040AA">
            <w:pPr>
              <w:pStyle w:val="a6"/>
              <w:spacing w:line="295" w:lineRule="auto"/>
              <w:jc w:val="both"/>
              <w:rPr>
                <w:rFonts w:ascii="Times New Roman" w:hAnsi="Times New Roman" w:cs="Times New Roman"/>
                <w:sz w:val="28"/>
                <w:szCs w:val="28"/>
              </w:rPr>
            </w:pPr>
            <w:r w:rsidRPr="007D10A8">
              <w:rPr>
                <w:rFonts w:ascii="Times New Roman" w:hAnsi="Times New Roman" w:cs="Times New Roman"/>
                <w:sz w:val="28"/>
                <w:szCs w:val="28"/>
              </w:rPr>
              <w:t>Р</w:t>
            </w:r>
            <w:proofErr w:type="gramStart"/>
            <w:r w:rsidRPr="007D10A8">
              <w:rPr>
                <w:rFonts w:ascii="Times New Roman" w:hAnsi="Times New Roman" w:cs="Times New Roman"/>
                <w:sz w:val="28"/>
                <w:szCs w:val="28"/>
              </w:rPr>
              <w:t>1</w:t>
            </w:r>
            <w:proofErr w:type="gramEnd"/>
            <w:r w:rsidRPr="007D10A8">
              <w:rPr>
                <w:rFonts w:ascii="Times New Roman" w:hAnsi="Times New Roman" w:cs="Times New Roman"/>
                <w:sz w:val="28"/>
                <w:szCs w:val="28"/>
              </w:rPr>
              <w:t>, Тема 1.1,1.2,1.3 П-о/с</w:t>
            </w:r>
            <w:r w:rsidRPr="007D10A8">
              <w:rPr>
                <w:rFonts w:ascii="Times New Roman" w:hAnsi="Times New Roman" w:cs="Times New Roman"/>
                <w:sz w:val="28"/>
                <w:szCs w:val="28"/>
                <w:vertAlign w:val="superscript"/>
              </w:rPr>
              <w:footnoteReference w:id="1"/>
            </w:r>
            <w:r w:rsidRPr="007D10A8">
              <w:rPr>
                <w:rFonts w:ascii="Times New Roman" w:hAnsi="Times New Roman" w:cs="Times New Roman"/>
                <w:sz w:val="28"/>
                <w:szCs w:val="28"/>
              </w:rPr>
              <w:t>,1.4,1.5,1.6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2.1,2.2,2.3,2.4,2.5 П-о/с, 2.6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3, Темы 3.1, 3.2, 3.3 П-о/с, 3.4</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4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 4.9, 4.10, 4.11</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 8.3, 8.4, 8.5, 8.6</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5"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5" w:lineRule="auto"/>
              <w:ind w:firstLine="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295" w:lineRule="auto"/>
              <w:ind w:firstLine="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5" w:lineRule="auto"/>
              <w:ind w:firstLine="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14.6</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Контрольная работа Выполнение экзаменационных заданий</w:t>
            </w:r>
          </w:p>
        </w:tc>
      </w:tr>
      <w:tr w:rsidR="00685195" w:rsidRPr="007D10A8">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7D10A8" w:rsidRDefault="00E040AA">
            <w:pPr>
              <w:pStyle w:val="a6"/>
              <w:spacing w:line="312" w:lineRule="auto"/>
              <w:ind w:left="140" w:firstLine="20"/>
              <w:rPr>
                <w:rFonts w:ascii="Times New Roman" w:hAnsi="Times New Roman" w:cs="Times New Roman"/>
                <w:sz w:val="28"/>
                <w:szCs w:val="28"/>
              </w:rPr>
            </w:pPr>
            <w:proofErr w:type="gramStart"/>
            <w:r w:rsidRPr="007D10A8">
              <w:rPr>
                <w:rFonts w:ascii="Times New Roman" w:hAnsi="Times New Roman" w:cs="Times New Roman"/>
                <w:sz w:val="28"/>
                <w:szCs w:val="28"/>
              </w:rPr>
              <w:t>ОК</w:t>
            </w:r>
            <w:proofErr w:type="gramEnd"/>
            <w:r w:rsidRPr="007D10A8">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7D10A8" w:rsidRDefault="00E040AA">
            <w:pPr>
              <w:pStyle w:val="a6"/>
              <w:spacing w:line="29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2.1,2.2,2.3,2.4,2.5 П-о/с, 2.6</w:t>
            </w:r>
          </w:p>
          <w:p w:rsidR="00685195" w:rsidRPr="007D10A8" w:rsidRDefault="00E040AA">
            <w:pPr>
              <w:pStyle w:val="a6"/>
              <w:spacing w:line="290" w:lineRule="auto"/>
              <w:jc w:val="both"/>
              <w:rPr>
                <w:rFonts w:ascii="Times New Roman" w:hAnsi="Times New Roman" w:cs="Times New Roman"/>
                <w:sz w:val="28"/>
                <w:szCs w:val="28"/>
              </w:rPr>
            </w:pPr>
            <w:r w:rsidRPr="007D10A8">
              <w:rPr>
                <w:rFonts w:ascii="Times New Roman" w:hAnsi="Times New Roman" w:cs="Times New Roman"/>
                <w:sz w:val="28"/>
                <w:szCs w:val="28"/>
              </w:rPr>
              <w:t xml:space="preserve">РЗ, Темы 3.1, 3.2, 3.3 </w:t>
            </w: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3.4</w:t>
            </w:r>
          </w:p>
          <w:p w:rsidR="00685195" w:rsidRPr="007D10A8" w:rsidRDefault="00E040AA">
            <w:pPr>
              <w:pStyle w:val="a6"/>
              <w:spacing w:line="29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 4.9, 4.10, 4.11</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8.1,8.2,8.3,8.4,8.5,8.6</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0" w:lineRule="auto"/>
              <w:ind w:left="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диктант Индивидуальная самостоятельная работа Представление результатов практических работ Защита творческих работ</w:t>
            </w:r>
          </w:p>
        </w:tc>
      </w:tr>
    </w:tbl>
    <w:p w:rsidR="00685195" w:rsidRPr="007D10A8" w:rsidRDefault="00E040AA">
      <w:pPr>
        <w:spacing w:line="1" w:lineRule="exact"/>
        <w:rPr>
          <w:rFonts w:ascii="Times New Roman" w:hAnsi="Times New Roman" w:cs="Times New Roman"/>
          <w:sz w:val="28"/>
          <w:szCs w:val="28"/>
        </w:rPr>
      </w:pPr>
      <w:r w:rsidRPr="007D10A8">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trPr>
          <w:trHeight w:hRule="exact" w:val="2198"/>
          <w:jc w:val="center"/>
        </w:trPr>
        <w:tc>
          <w:tcPr>
            <w:tcW w:w="3149" w:type="dxa"/>
            <w:tcBorders>
              <w:top w:val="single" w:sz="4" w:space="0" w:color="auto"/>
              <w:left w:val="single" w:sz="4" w:space="0" w:color="auto"/>
            </w:tcBorders>
            <w:shd w:val="clear" w:color="auto" w:fill="auto"/>
          </w:tcPr>
          <w:p w:rsidR="00685195" w:rsidRPr="007D10A8" w:rsidRDefault="00685195">
            <w:pPr>
              <w:rPr>
                <w:rFonts w:ascii="Times New Roman" w:hAnsi="Times New Roman" w:cs="Times New Roman"/>
                <w:sz w:val="28"/>
                <w:szCs w:val="28"/>
              </w:rPr>
            </w:pPr>
          </w:p>
        </w:tc>
        <w:tc>
          <w:tcPr>
            <w:tcW w:w="4099" w:type="dxa"/>
            <w:tcBorders>
              <w:top w:val="single" w:sz="4" w:space="0" w:color="auto"/>
              <w:left w:val="single" w:sz="4" w:space="0" w:color="auto"/>
            </w:tcBorders>
            <w:shd w:val="clear" w:color="auto" w:fill="auto"/>
          </w:tcPr>
          <w:p w:rsidR="00685195" w:rsidRPr="007D10A8" w:rsidRDefault="00E040AA">
            <w:pPr>
              <w:pStyle w:val="a6"/>
              <w:spacing w:line="300"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300"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300" w:lineRule="auto"/>
              <w:ind w:firstLine="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 П-о/с, 13.6</w:t>
            </w:r>
          </w:p>
          <w:p w:rsidR="00685195" w:rsidRPr="007D10A8" w:rsidRDefault="00E040AA">
            <w:pPr>
              <w:pStyle w:val="a6"/>
              <w:spacing w:line="300" w:lineRule="auto"/>
              <w:ind w:firstLine="160"/>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Контрольная работа Выполнение экзаменационных заданий</w:t>
            </w:r>
          </w:p>
        </w:tc>
      </w:tr>
      <w:tr w:rsidR="00685195" w:rsidRPr="007D10A8">
        <w:trPr>
          <w:trHeight w:hRule="exact" w:val="6096"/>
          <w:jc w:val="center"/>
        </w:trPr>
        <w:tc>
          <w:tcPr>
            <w:tcW w:w="3149" w:type="dxa"/>
            <w:tcBorders>
              <w:top w:val="single" w:sz="4" w:space="0" w:color="auto"/>
              <w:left w:val="single" w:sz="4" w:space="0" w:color="auto"/>
            </w:tcBorders>
            <w:shd w:val="clear" w:color="auto" w:fill="auto"/>
          </w:tcPr>
          <w:p w:rsidR="00685195" w:rsidRPr="007D10A8" w:rsidRDefault="00E040AA">
            <w:pPr>
              <w:pStyle w:val="a6"/>
              <w:spacing w:line="312" w:lineRule="auto"/>
              <w:ind w:left="140" w:firstLine="20"/>
              <w:rPr>
                <w:rFonts w:ascii="Times New Roman" w:hAnsi="Times New Roman" w:cs="Times New Roman"/>
                <w:sz w:val="28"/>
                <w:szCs w:val="28"/>
              </w:rPr>
            </w:pPr>
            <w:r w:rsidRPr="007D10A8">
              <w:rPr>
                <w:rFonts w:ascii="Times New Roman" w:hAnsi="Times New Roman" w:cs="Times New Roman"/>
                <w:sz w:val="28"/>
                <w:szCs w:val="28"/>
                <w:lang w:val="en-US" w:eastAsia="en-US" w:bidi="en-US"/>
              </w:rPr>
              <w:t>OK</w:t>
            </w:r>
            <w:r w:rsidRPr="007D10A8">
              <w:rPr>
                <w:rFonts w:ascii="Times New Roman" w:hAnsi="Times New Roman" w:cs="Times New Roman"/>
                <w:sz w:val="28"/>
                <w:szCs w:val="28"/>
                <w:lang w:eastAsia="en-US" w:bidi="en-US"/>
              </w:rPr>
              <w:t xml:space="preserve"> 03. </w:t>
            </w:r>
            <w:r w:rsidRPr="007D10A8">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2.1,2.2,2.3,2.4,2.5 П-о/с, 2.6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3, Темы 3.1, 3.2, 3.3 П-о/с, 3.4</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4.8,4.9,4.10, 4.11</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 8.3, 8.4, 8.5, 8.6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14.6</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Контрольная работа Выполнение экзаменационных заданий</w:t>
            </w:r>
          </w:p>
        </w:tc>
      </w:tr>
      <w:tr w:rsidR="00685195" w:rsidRPr="007D10A8">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proofErr w:type="gramStart"/>
            <w:r w:rsidRPr="007D10A8">
              <w:rPr>
                <w:rFonts w:ascii="Times New Roman" w:hAnsi="Times New Roman" w:cs="Times New Roman"/>
                <w:sz w:val="28"/>
                <w:szCs w:val="28"/>
              </w:rPr>
              <w:t>ОК</w:t>
            </w:r>
            <w:proofErr w:type="gramEnd"/>
            <w:r w:rsidRPr="007D10A8">
              <w:rPr>
                <w:rFonts w:ascii="Times New Roman" w:hAnsi="Times New Roman" w:cs="Times New Roman"/>
                <w:sz w:val="28"/>
                <w:szCs w:val="28"/>
              </w:rPr>
              <w:t xml:space="preserve">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 2.4, 2.5 П-о/с, 2.6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3, Темы 3.1, 3.2, 3.3 П-о/с, 3.4</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4.8,4.9,4.10, 4.11</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 8.3, 8.4, 8.5, 8.6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5" w:lineRule="auto"/>
              <w:jc w:val="both"/>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Контрольная работа Выполнение экзаменационных заданий</w:t>
            </w:r>
          </w:p>
        </w:tc>
      </w:tr>
    </w:tbl>
    <w:p w:rsidR="00685195" w:rsidRPr="007D10A8" w:rsidRDefault="00E040AA">
      <w:pPr>
        <w:spacing w:line="1" w:lineRule="exact"/>
        <w:rPr>
          <w:rFonts w:ascii="Times New Roman" w:hAnsi="Times New Roman" w:cs="Times New Roman"/>
          <w:sz w:val="28"/>
          <w:szCs w:val="28"/>
        </w:rPr>
      </w:pPr>
      <w:r w:rsidRPr="007D10A8">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trPr>
          <w:trHeight w:hRule="exact" w:val="10382"/>
          <w:jc w:val="center"/>
        </w:trPr>
        <w:tc>
          <w:tcPr>
            <w:tcW w:w="3149" w:type="dxa"/>
            <w:tcBorders>
              <w:top w:val="single" w:sz="4" w:space="0" w:color="auto"/>
              <w:lef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lang w:val="en-US" w:eastAsia="en-US" w:bidi="en-US"/>
              </w:rPr>
              <w:lastRenderedPageBreak/>
              <w:t>OK</w:t>
            </w:r>
            <w:r w:rsidRPr="007D10A8">
              <w:rPr>
                <w:rFonts w:ascii="Times New Roman" w:hAnsi="Times New Roman" w:cs="Times New Roman"/>
                <w:sz w:val="28"/>
                <w:szCs w:val="28"/>
                <w:lang w:eastAsia="en-US" w:bidi="en-US"/>
              </w:rPr>
              <w:t xml:space="preserve"> 05. </w:t>
            </w:r>
            <w:r w:rsidRPr="007D10A8">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2.1,2.2,2.3,2.4,2.5 П-о/с, 2.6</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3, Темы 3.1, 3.2, 3.3 П-о/с, 3.4</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 4.9, 4.10, 4.11</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 2.4, 2.5 П-о/с, 2.6</w:t>
            </w:r>
          </w:p>
          <w:p w:rsidR="00685195" w:rsidRPr="007D10A8" w:rsidRDefault="00E040AA">
            <w:pPr>
              <w:pStyle w:val="a6"/>
              <w:spacing w:line="293" w:lineRule="auto"/>
              <w:rPr>
                <w:rFonts w:ascii="Times New Roman" w:hAnsi="Times New Roman" w:cs="Times New Roman"/>
                <w:sz w:val="28"/>
                <w:szCs w:val="28"/>
              </w:rPr>
            </w:pPr>
            <w:r w:rsidRPr="007D10A8">
              <w:rPr>
                <w:rFonts w:ascii="Times New Roman" w:hAnsi="Times New Roman" w:cs="Times New Roman"/>
                <w:sz w:val="28"/>
                <w:szCs w:val="28"/>
              </w:rPr>
              <w:t xml:space="preserve">РЗ, Темы 3.1, 3.2, 3.3 </w:t>
            </w: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3.4</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3" w:lineRule="auto"/>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 4.9, 4.10, 4.11</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8.1,8.2,8.3,8.4,8.5,8.6</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685195" w:rsidRPr="007D10A8" w:rsidRDefault="00E040AA">
            <w:pPr>
              <w:pStyle w:val="a6"/>
              <w:spacing w:line="293" w:lineRule="auto"/>
              <w:ind w:left="160"/>
              <w:rPr>
                <w:rFonts w:ascii="Times New Roman" w:hAnsi="Times New Roman" w:cs="Times New Roman"/>
                <w:sz w:val="28"/>
                <w:szCs w:val="28"/>
              </w:rPr>
            </w:pPr>
            <w:r w:rsidRPr="007D10A8">
              <w:rPr>
                <w:rFonts w:ascii="Times New Roman" w:hAnsi="Times New Roman" w:cs="Times New Roman"/>
                <w:sz w:val="28"/>
                <w:szCs w:val="28"/>
              </w:rPr>
              <w:t>П-о/с, 14.6</w:t>
            </w: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3"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685195" w:rsidRPr="007D10A8" w:rsidRDefault="00E040AA">
            <w:pPr>
              <w:pStyle w:val="a6"/>
              <w:spacing w:line="293"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14.6</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диктант Индивидуальная самостоятельная работа Представление результатов практических работ Защита творческих работ</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Защита </w:t>
            </w:r>
            <w:proofErr w:type="gramStart"/>
            <w:r w:rsidRPr="007D10A8">
              <w:rPr>
                <w:rFonts w:ascii="Times New Roman" w:hAnsi="Times New Roman" w:cs="Times New Roman"/>
                <w:sz w:val="28"/>
                <w:szCs w:val="28"/>
              </w:rPr>
              <w:t>индивидуальных проектов</w:t>
            </w:r>
            <w:proofErr w:type="gramEnd"/>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Контрольная работа Выполнение</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экзаменационных заданий</w:t>
            </w:r>
          </w:p>
        </w:tc>
      </w:tr>
      <w:tr w:rsidR="00685195" w:rsidRPr="007D10A8">
        <w:trPr>
          <w:trHeight w:hRule="exact" w:val="4080"/>
          <w:jc w:val="center"/>
        </w:trPr>
        <w:tc>
          <w:tcPr>
            <w:tcW w:w="3149" w:type="dxa"/>
            <w:tcBorders>
              <w:top w:val="single" w:sz="4" w:space="0" w:color="auto"/>
              <w:left w:val="single" w:sz="4" w:space="0" w:color="auto"/>
              <w:bottom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ОК</w:t>
            </w:r>
            <w:proofErr w:type="gramStart"/>
            <w:r w:rsidRPr="007D10A8">
              <w:rPr>
                <w:rFonts w:ascii="Times New Roman" w:hAnsi="Times New Roman" w:cs="Times New Roman"/>
                <w:sz w:val="28"/>
                <w:szCs w:val="28"/>
              </w:rPr>
              <w:t xml:space="preserve"> О</w:t>
            </w:r>
            <w:proofErr w:type="gramEnd"/>
            <w:r w:rsidRPr="007D10A8">
              <w:rPr>
                <w:rFonts w:ascii="Times New Roman" w:hAnsi="Times New Roman" w:cs="Times New Roman"/>
                <w:sz w:val="28"/>
                <w:szCs w:val="28"/>
              </w:rPr>
              <w:t>б. Проявлять гражданск</w:t>
            </w:r>
            <w:proofErr w:type="gramStart"/>
            <w:r w:rsidRPr="007D10A8">
              <w:rPr>
                <w:rFonts w:ascii="Times New Roman" w:hAnsi="Times New Roman" w:cs="Times New Roman"/>
                <w:sz w:val="28"/>
                <w:szCs w:val="28"/>
              </w:rPr>
              <w:t>о-</w:t>
            </w:r>
            <w:proofErr w:type="gramEnd"/>
            <w:r w:rsidRPr="007D10A8">
              <w:rPr>
                <w:rFonts w:ascii="Times New Roman" w:hAnsi="Times New Roman" w:cs="Times New Roman"/>
                <w:sz w:val="28"/>
                <w:szCs w:val="28"/>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p>
        </w:tc>
        <w:tc>
          <w:tcPr>
            <w:tcW w:w="4099" w:type="dxa"/>
            <w:tcBorders>
              <w:top w:val="single" w:sz="4" w:space="0" w:color="auto"/>
              <w:left w:val="single" w:sz="4" w:space="0" w:color="auto"/>
              <w:bottom w:val="single" w:sz="4" w:space="0" w:color="auto"/>
            </w:tcBorders>
            <w:shd w:val="clear" w:color="auto" w:fill="auto"/>
          </w:tcPr>
          <w:p w:rsidR="00685195" w:rsidRPr="007D10A8" w:rsidRDefault="00E040AA">
            <w:pPr>
              <w:pStyle w:val="a6"/>
              <w:spacing w:line="290" w:lineRule="auto"/>
              <w:ind w:left="160" w:hanging="2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 Р 6, Темы 6.1, 6.2, 6.3, 6.4, 6.5, 6.6, 6.7 П-о/с, 6.8, 6.9, 6.10 П-о/с, 6.11 Р 7, Темы 7.1, 7.2, 7.3, 7.4, 7.5, 7.6, 7.7 П-о/с,7.8,7.9, 7.10 П-о/с, 7.11, 7.12, 7.13,7.14,7.15,7.16,7.17</w:t>
            </w:r>
          </w:p>
          <w:p w:rsidR="00685195" w:rsidRPr="007D10A8" w:rsidRDefault="00E040AA">
            <w:pPr>
              <w:pStyle w:val="a6"/>
              <w:spacing w:line="290"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диктант Индивидуальная самостоятельная работа Представление результатов практических работ Защита творческих работ</w:t>
            </w:r>
          </w:p>
        </w:tc>
      </w:tr>
    </w:tbl>
    <w:p w:rsidR="00685195" w:rsidRPr="007D10A8" w:rsidRDefault="00E040AA">
      <w:pPr>
        <w:spacing w:line="1" w:lineRule="exact"/>
        <w:rPr>
          <w:rFonts w:ascii="Times New Roman" w:hAnsi="Times New Roman" w:cs="Times New Roman"/>
          <w:sz w:val="28"/>
          <w:szCs w:val="28"/>
        </w:rPr>
      </w:pPr>
      <w:r w:rsidRPr="007D10A8">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trPr>
          <w:trHeight w:hRule="exact" w:val="2198"/>
          <w:jc w:val="center"/>
        </w:trPr>
        <w:tc>
          <w:tcPr>
            <w:tcW w:w="3149" w:type="dxa"/>
            <w:tcBorders>
              <w:top w:val="single" w:sz="4" w:space="0" w:color="auto"/>
              <w:left w:val="single" w:sz="4" w:space="0" w:color="auto"/>
            </w:tcBorders>
            <w:shd w:val="clear" w:color="auto" w:fill="auto"/>
          </w:tcPr>
          <w:p w:rsidR="00685195" w:rsidRPr="007D10A8" w:rsidRDefault="00E040AA">
            <w:pPr>
              <w:pStyle w:val="a6"/>
              <w:ind w:left="160"/>
              <w:rPr>
                <w:rFonts w:ascii="Times New Roman" w:hAnsi="Times New Roman" w:cs="Times New Roman"/>
                <w:sz w:val="28"/>
                <w:szCs w:val="28"/>
              </w:rPr>
            </w:pPr>
            <w:r w:rsidRPr="007D10A8">
              <w:rPr>
                <w:rFonts w:ascii="Times New Roman" w:hAnsi="Times New Roman" w:cs="Times New Roman"/>
                <w:sz w:val="28"/>
                <w:szCs w:val="28"/>
              </w:rPr>
              <w:lastRenderedPageBreak/>
              <w:t>антикоррупционного поведения</w:t>
            </w:r>
          </w:p>
        </w:tc>
        <w:tc>
          <w:tcPr>
            <w:tcW w:w="4099" w:type="dxa"/>
            <w:tcBorders>
              <w:top w:val="single" w:sz="4" w:space="0" w:color="auto"/>
              <w:left w:val="single" w:sz="4" w:space="0" w:color="auto"/>
            </w:tcBorders>
            <w:shd w:val="clear" w:color="auto" w:fill="auto"/>
          </w:tcPr>
          <w:p w:rsidR="00685195" w:rsidRPr="007D10A8" w:rsidRDefault="00685195">
            <w:pPr>
              <w:rPr>
                <w:rFonts w:ascii="Times New Roman" w:hAnsi="Times New Roman" w:cs="Times New Roman"/>
                <w:sz w:val="28"/>
                <w:szCs w:val="28"/>
              </w:rPr>
            </w:pPr>
          </w:p>
        </w:tc>
        <w:tc>
          <w:tcPr>
            <w:tcW w:w="2534" w:type="dxa"/>
            <w:tcBorders>
              <w:top w:val="single" w:sz="4" w:space="0" w:color="auto"/>
              <w:left w:val="single" w:sz="4" w:space="0" w:color="auto"/>
              <w:right w:val="single" w:sz="4" w:space="0" w:color="auto"/>
            </w:tcBorders>
            <w:shd w:val="clear" w:color="auto" w:fill="auto"/>
            <w:vAlign w:val="bottom"/>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Контрольная работа Выполнение экзаменационных заданий</w:t>
            </w:r>
          </w:p>
        </w:tc>
      </w:tr>
      <w:tr w:rsidR="00685195" w:rsidRPr="007D10A8" w:rsidTr="007D10A8">
        <w:trPr>
          <w:trHeight w:hRule="exact" w:val="11827"/>
          <w:jc w:val="center"/>
        </w:trPr>
        <w:tc>
          <w:tcPr>
            <w:tcW w:w="3149" w:type="dxa"/>
            <w:tcBorders>
              <w:top w:val="single" w:sz="4" w:space="0" w:color="auto"/>
              <w:left w:val="single" w:sz="4" w:space="0" w:color="auto"/>
            </w:tcBorders>
            <w:shd w:val="clear" w:color="auto" w:fill="auto"/>
          </w:tcPr>
          <w:p w:rsidR="00685195" w:rsidRPr="007D10A8" w:rsidRDefault="00E040AA">
            <w:pPr>
              <w:pStyle w:val="a6"/>
              <w:spacing w:line="312"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ОК</w:t>
            </w:r>
            <w:proofErr w:type="gramEnd"/>
            <w:r w:rsidRPr="007D10A8">
              <w:rPr>
                <w:rFonts w:ascii="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tcBorders>
            <w:shd w:val="clear" w:color="auto" w:fill="auto"/>
            <w:vAlign w:val="bottom"/>
          </w:tcPr>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 Тема 1.1,1.2,1.3 П-о/с, 1.4,1.5,1.6</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2, Темы 2.1,2.2,2.3,2.4,2.5 П-о/с, 2.6</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3, Темы 3.1, 3.2, 3.3 П-о/с, 3.4</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4, Темы 4.1, 4.2, 4.3, 4.4, 4.5, 4.6, 4.7</w:t>
            </w:r>
          </w:p>
          <w:p w:rsidR="00685195" w:rsidRPr="007D10A8" w:rsidRDefault="00E040AA">
            <w:pPr>
              <w:pStyle w:val="a6"/>
              <w:spacing w:line="295" w:lineRule="auto"/>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4.8,4.9,4.10, 4.11</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5, Темы 5.1, 5.2</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6, Темы 6.1, 6.2, 6.3, 6.4, 6.5, 6.6, 6.7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6.8, 6.9, 6.10 П-о/с, 6.11</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7, Темы 7.1, 7.2, 7.3, 7.4, 7.5, 7.6, 7.7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/с,7.8,7.9, 7.10 П-о/с, 7.11, 7.12, 7.13,7.14,7.15,7.16,7.17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8, Темы 8.1,8.2, 8.3, 8.4, 8.5, 8.6</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9, Темы 9.1, 9.2, 9.3, 9.4,9.5</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10, Темы 10.1,10.2,10.3,10.4</w:t>
            </w:r>
          </w:p>
          <w:p w:rsidR="00685195" w:rsidRPr="007D10A8" w:rsidRDefault="00E040AA">
            <w:pPr>
              <w:pStyle w:val="a6"/>
              <w:spacing w:line="295" w:lineRule="auto"/>
              <w:ind w:left="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11, Темы 11.1,11.2,11.3 П-о/с, 11.4,11.5,11.6 П-о/с, 11.7</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12, Темы 12.1,12.2,12.3,12.4</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13, Темы 13.1,13.2,13.3,13.4,13.5</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П-о</w:t>
            </w:r>
            <w:proofErr w:type="gramEnd"/>
            <w:r w:rsidRPr="007D10A8">
              <w:rPr>
                <w:rFonts w:ascii="Times New Roman" w:hAnsi="Times New Roman" w:cs="Times New Roman"/>
                <w:sz w:val="28"/>
                <w:szCs w:val="28"/>
              </w:rPr>
              <w:t>/с, 13.6</w:t>
            </w:r>
          </w:p>
          <w:p w:rsidR="00685195" w:rsidRPr="007D10A8" w:rsidRDefault="00E040AA">
            <w:pPr>
              <w:pStyle w:val="a6"/>
              <w:spacing w:line="295" w:lineRule="auto"/>
              <w:ind w:firstLine="160"/>
              <w:rPr>
                <w:rFonts w:ascii="Times New Roman" w:hAnsi="Times New Roman" w:cs="Times New Roman"/>
                <w:sz w:val="28"/>
                <w:szCs w:val="28"/>
              </w:rPr>
            </w:pPr>
            <w:proofErr w:type="gramStart"/>
            <w:r w:rsidRPr="007D10A8">
              <w:rPr>
                <w:rFonts w:ascii="Times New Roman" w:hAnsi="Times New Roman" w:cs="Times New Roman"/>
                <w:sz w:val="28"/>
                <w:szCs w:val="28"/>
              </w:rPr>
              <w:t>Р</w:t>
            </w:r>
            <w:proofErr w:type="gramEnd"/>
            <w:r w:rsidRPr="007D10A8">
              <w:rPr>
                <w:rFonts w:ascii="Times New Roman" w:hAnsi="Times New Roman" w:cs="Times New Roman"/>
                <w:sz w:val="28"/>
                <w:szCs w:val="28"/>
              </w:rPr>
              <w:t xml:space="preserve"> 14, Темы 14.1,14.2,14.3,14.4,14.5</w:t>
            </w:r>
          </w:p>
          <w:p w:rsidR="00423986" w:rsidRPr="007D10A8" w:rsidRDefault="00E040AA" w:rsidP="00A61B6E">
            <w:pPr>
              <w:pStyle w:val="a6"/>
              <w:spacing w:line="295" w:lineRule="auto"/>
              <w:ind w:firstLine="160"/>
              <w:rPr>
                <w:rFonts w:ascii="Times New Roman" w:hAnsi="Times New Roman" w:cs="Times New Roman"/>
                <w:sz w:val="28"/>
                <w:szCs w:val="28"/>
              </w:rPr>
            </w:pPr>
            <w:r w:rsidRPr="007D10A8">
              <w:rPr>
                <w:rFonts w:ascii="Times New Roman" w:hAnsi="Times New Roman" w:cs="Times New Roman"/>
                <w:sz w:val="28"/>
                <w:szCs w:val="28"/>
              </w:rPr>
              <w:t>П-о/с, 14.6</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Тестирование Устный опрос Математический</w:t>
            </w:r>
          </w:p>
          <w:p w:rsid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 xml:space="preserve">диктант Индивидуальная самостоятельная работа Представление результатов практических работ Защита творческих работ Защита </w:t>
            </w:r>
            <w:proofErr w:type="gramStart"/>
            <w:r w:rsidRPr="007D10A8">
              <w:rPr>
                <w:rFonts w:ascii="Times New Roman" w:hAnsi="Times New Roman" w:cs="Times New Roman"/>
                <w:sz w:val="28"/>
                <w:szCs w:val="28"/>
              </w:rPr>
              <w:t>индивидуальных проектов</w:t>
            </w:r>
            <w:proofErr w:type="gramEnd"/>
            <w:r w:rsidRPr="007D10A8">
              <w:rPr>
                <w:rFonts w:ascii="Times New Roman" w:hAnsi="Times New Roman" w:cs="Times New Roman"/>
                <w:sz w:val="28"/>
                <w:szCs w:val="28"/>
              </w:rPr>
              <w:t xml:space="preserve"> </w:t>
            </w:r>
          </w:p>
          <w:p w:rsidR="007D10A8" w:rsidRDefault="007D10A8">
            <w:pPr>
              <w:pStyle w:val="a6"/>
              <w:ind w:left="140" w:firstLine="20"/>
              <w:rPr>
                <w:rFonts w:ascii="Times New Roman" w:hAnsi="Times New Roman" w:cs="Times New Roman"/>
                <w:sz w:val="28"/>
                <w:szCs w:val="28"/>
              </w:rPr>
            </w:pPr>
          </w:p>
          <w:p w:rsidR="00685195" w:rsidRPr="007D10A8" w:rsidRDefault="00E040AA">
            <w:pPr>
              <w:pStyle w:val="a6"/>
              <w:ind w:left="140" w:firstLine="20"/>
              <w:rPr>
                <w:rFonts w:ascii="Times New Roman" w:hAnsi="Times New Roman" w:cs="Times New Roman"/>
                <w:sz w:val="28"/>
                <w:szCs w:val="28"/>
              </w:rPr>
            </w:pPr>
            <w:r w:rsidRPr="007D10A8">
              <w:rPr>
                <w:rFonts w:ascii="Times New Roman" w:hAnsi="Times New Roman" w:cs="Times New Roman"/>
                <w:sz w:val="28"/>
                <w:szCs w:val="28"/>
              </w:rPr>
              <w:t>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90" w:rsidRDefault="00E81D90">
      <w:r>
        <w:separator/>
      </w:r>
    </w:p>
  </w:endnote>
  <w:endnote w:type="continuationSeparator" w:id="0">
    <w:p w:rsidR="00E81D90" w:rsidRDefault="00E8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r>
      <w:rPr>
        <w:noProof/>
        <w:lang w:bidi="ar-SA"/>
      </w:rPr>
      <mc:AlternateContent>
        <mc:Choice Requires="wps">
          <w:drawing>
            <wp:anchor distT="0" distB="0" distL="0" distR="0" simplePos="0" relativeHeight="62914690" behindDoc="1" locked="0" layoutInCell="1" allowOverlap="1" wp14:anchorId="38815793" wp14:editId="55096A8F">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p w:rsidR="00E81D90" w:rsidRDefault="00E81D90"/>
  <w:p w:rsidR="00E81D90" w:rsidRDefault="00E81D90">
    <w:pPr>
      <w:spacing w:line="1" w:lineRule="exact"/>
    </w:pPr>
    <w:r>
      <w:rPr>
        <w:noProof/>
        <w:lang w:bidi="ar-SA"/>
      </w:rPr>
      <mc:AlternateContent>
        <mc:Choice Requires="wps">
          <w:drawing>
            <wp:anchor distT="0" distB="0" distL="0" distR="0" simplePos="0" relativeHeight="62914692" behindDoc="1" locked="0" layoutInCell="1" allowOverlap="1" wp14:anchorId="6549C6B7" wp14:editId="5A59415B">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p>
  <w:p w:rsidR="00E81D90" w:rsidRDefault="00E81D90"/>
  <w:p w:rsidR="00E81D90" w:rsidRDefault="00E81D90">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r>
      <w:rPr>
        <w:noProof/>
        <w:lang w:bidi="ar-SA"/>
      </w:rPr>
      <mc:AlternateContent>
        <mc:Choice Requires="wps">
          <w:drawing>
            <wp:anchor distT="0" distB="0" distL="0" distR="0" simplePos="0" relativeHeight="62914694" behindDoc="1" locked="0" layoutInCell="1" allowOverlap="1" wp14:anchorId="1B106D9E" wp14:editId="604A0CD4">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r>
      <w:rPr>
        <w:noProof/>
        <w:lang w:bidi="ar-SA"/>
      </w:rPr>
      <mc:AlternateContent>
        <mc:Choice Requires="wps">
          <w:drawing>
            <wp:anchor distT="0" distB="0" distL="0" distR="0" simplePos="0" relativeHeight="62914696" behindDoc="1" locked="0" layoutInCell="1" allowOverlap="1" wp14:anchorId="2A2395ED" wp14:editId="323B6D68">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43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E81D90" w:rsidRDefault="00E81D90">
                    <w:pPr>
                      <w:pStyle w:val="20"/>
                      <w:rPr>
                        <w:sz w:val="19"/>
                        <w:szCs w:val="19"/>
                      </w:rPr>
                    </w:pPr>
                    <w:r>
                      <w:fldChar w:fldCharType="begin"/>
                    </w:r>
                    <w:r>
                      <w:instrText xml:space="preserve"> PAGE \* MERGEFORMAT </w:instrText>
                    </w:r>
                    <w:r>
                      <w:fldChar w:fldCharType="separate"/>
                    </w:r>
                    <w:r w:rsidR="005D11EC" w:rsidRPr="005D11EC">
                      <w:rPr>
                        <w:rFonts w:ascii="Tahoma" w:eastAsia="Tahoma" w:hAnsi="Tahoma" w:cs="Tahoma"/>
                        <w:noProof/>
                        <w:sz w:val="19"/>
                        <w:szCs w:val="19"/>
                      </w:rPr>
                      <w:t>43</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D90" w:rsidRDefault="00E81D90">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E81D90" w:rsidRDefault="00E81D90">
                          <w:pPr>
                            <w:pStyle w:val="ad"/>
                            <w:jc w:val="left"/>
                          </w:pPr>
                          <w:r>
                            <w:fldChar w:fldCharType="begin"/>
                          </w:r>
                          <w:r>
                            <w:instrText xml:space="preserve"> PAGE \* MERGEFORMAT </w:instrText>
                          </w:r>
                          <w:r>
                            <w:fldChar w:fldCharType="separate"/>
                          </w:r>
                          <w:r w:rsidR="005D11EC">
                            <w:rPr>
                              <w:noProof/>
                            </w:rPr>
                            <w:t>49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E81D90" w:rsidRDefault="00E81D90">
                    <w:pPr>
                      <w:pStyle w:val="ad"/>
                      <w:jc w:val="left"/>
                    </w:pPr>
                    <w:r>
                      <w:fldChar w:fldCharType="begin"/>
                    </w:r>
                    <w:r>
                      <w:instrText xml:space="preserve"> PAGE \* MERGEFORMAT </w:instrText>
                    </w:r>
                    <w:r>
                      <w:fldChar w:fldCharType="separate"/>
                    </w:r>
                    <w:r w:rsidR="005D11EC">
                      <w:rPr>
                        <w:noProof/>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90" w:rsidRDefault="00E81D90">
      <w:r>
        <w:separator/>
      </w:r>
    </w:p>
  </w:footnote>
  <w:footnote w:type="continuationSeparator" w:id="0">
    <w:p w:rsidR="00E81D90" w:rsidRDefault="00E81D90">
      <w:r>
        <w:continuationSeparator/>
      </w:r>
    </w:p>
  </w:footnote>
  <w:footnote w:id="1">
    <w:p w:rsidR="00E81D90" w:rsidRDefault="00E81D90">
      <w:pPr>
        <w:pStyle w:val="a4"/>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27"/>
  </w:num>
  <w:num w:numId="4">
    <w:abstractNumId w:val="7"/>
  </w:num>
  <w:num w:numId="5">
    <w:abstractNumId w:val="38"/>
  </w:num>
  <w:num w:numId="6">
    <w:abstractNumId w:val="25"/>
  </w:num>
  <w:num w:numId="7">
    <w:abstractNumId w:val="14"/>
  </w:num>
  <w:num w:numId="8">
    <w:abstractNumId w:val="37"/>
  </w:num>
  <w:num w:numId="9">
    <w:abstractNumId w:val="2"/>
  </w:num>
  <w:num w:numId="10">
    <w:abstractNumId w:val="34"/>
  </w:num>
  <w:num w:numId="11">
    <w:abstractNumId w:val="11"/>
  </w:num>
  <w:num w:numId="12">
    <w:abstractNumId w:val="20"/>
  </w:num>
  <w:num w:numId="13">
    <w:abstractNumId w:val="15"/>
  </w:num>
  <w:num w:numId="14">
    <w:abstractNumId w:val="30"/>
  </w:num>
  <w:num w:numId="15">
    <w:abstractNumId w:val="28"/>
  </w:num>
  <w:num w:numId="16">
    <w:abstractNumId w:val="9"/>
  </w:num>
  <w:num w:numId="17">
    <w:abstractNumId w:val="33"/>
  </w:num>
  <w:num w:numId="18">
    <w:abstractNumId w:val="26"/>
  </w:num>
  <w:num w:numId="19">
    <w:abstractNumId w:val="39"/>
  </w:num>
  <w:num w:numId="20">
    <w:abstractNumId w:val="32"/>
  </w:num>
  <w:num w:numId="21">
    <w:abstractNumId w:val="24"/>
  </w:num>
  <w:num w:numId="22">
    <w:abstractNumId w:val="35"/>
  </w:num>
  <w:num w:numId="23">
    <w:abstractNumId w:val="21"/>
  </w:num>
  <w:num w:numId="24">
    <w:abstractNumId w:val="6"/>
  </w:num>
  <w:num w:numId="25">
    <w:abstractNumId w:val="31"/>
  </w:num>
  <w:num w:numId="26">
    <w:abstractNumId w:val="1"/>
  </w:num>
  <w:num w:numId="27">
    <w:abstractNumId w:val="19"/>
  </w:num>
  <w:num w:numId="28">
    <w:abstractNumId w:val="22"/>
  </w:num>
  <w:num w:numId="29">
    <w:abstractNumId w:val="5"/>
  </w:num>
  <w:num w:numId="30">
    <w:abstractNumId w:val="17"/>
  </w:num>
  <w:num w:numId="31">
    <w:abstractNumId w:val="4"/>
  </w:num>
  <w:num w:numId="32">
    <w:abstractNumId w:val="18"/>
  </w:num>
  <w:num w:numId="33">
    <w:abstractNumId w:val="13"/>
  </w:num>
  <w:num w:numId="34">
    <w:abstractNumId w:val="0"/>
  </w:num>
  <w:num w:numId="35">
    <w:abstractNumId w:val="23"/>
  </w:num>
  <w:num w:numId="36">
    <w:abstractNumId w:val="16"/>
  </w:num>
  <w:num w:numId="37">
    <w:abstractNumId w:val="10"/>
  </w:num>
  <w:num w:numId="38">
    <w:abstractNumId w:val="3"/>
  </w:num>
  <w:num w:numId="39">
    <w:abstractNumId w:val="3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1C4903"/>
    <w:rsid w:val="001E3DA7"/>
    <w:rsid w:val="002707A3"/>
    <w:rsid w:val="002A3FD7"/>
    <w:rsid w:val="003C1641"/>
    <w:rsid w:val="00423986"/>
    <w:rsid w:val="00481765"/>
    <w:rsid w:val="005D11EC"/>
    <w:rsid w:val="0066152B"/>
    <w:rsid w:val="00685195"/>
    <w:rsid w:val="006D12A6"/>
    <w:rsid w:val="007778EF"/>
    <w:rsid w:val="007D10A8"/>
    <w:rsid w:val="00857C84"/>
    <w:rsid w:val="0090044F"/>
    <w:rsid w:val="009D0C32"/>
    <w:rsid w:val="009E0F58"/>
    <w:rsid w:val="009F1A90"/>
    <w:rsid w:val="00A12788"/>
    <w:rsid w:val="00A61B6E"/>
    <w:rsid w:val="00AC45DF"/>
    <w:rsid w:val="00BD696A"/>
    <w:rsid w:val="00C46450"/>
    <w:rsid w:val="00CF2E22"/>
    <w:rsid w:val="00D462D4"/>
    <w:rsid w:val="00E040AA"/>
    <w:rsid w:val="00E81D90"/>
    <w:rsid w:val="00EB4633"/>
    <w:rsid w:val="00F6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49</Pages>
  <Words>10771</Words>
  <Characters>61397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Здоровцова Олеся Николаевна</cp:lastModifiedBy>
  <cp:revision>18</cp:revision>
  <cp:lastPrinted>2023-08-14T06:54:00Z</cp:lastPrinted>
  <dcterms:created xsi:type="dcterms:W3CDTF">2023-06-18T06:12:00Z</dcterms:created>
  <dcterms:modified xsi:type="dcterms:W3CDTF">2025-08-01T03:46:00Z</dcterms:modified>
</cp:coreProperties>
</file>